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5B" w:rsidRDefault="00E1135B">
      <w:pP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00470" cy="87274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звития ти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7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br w:type="page"/>
      </w:r>
    </w:p>
    <w:p w:rsidR="00D525B7" w:rsidRPr="008B4A21" w:rsidRDefault="00D525B7" w:rsidP="00D525B7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8B4A21">
        <w:rPr>
          <w:rFonts w:ascii="Times New Roman" w:hAnsi="Times New Roman"/>
          <w:b/>
          <w:sz w:val="32"/>
          <w:szCs w:val="32"/>
        </w:rPr>
        <w:lastRenderedPageBreak/>
        <w:t>Содержание программы</w:t>
      </w:r>
    </w:p>
    <w:p w:rsidR="00D525B7" w:rsidRPr="00B65A46" w:rsidRDefault="00D525B7" w:rsidP="00D525B7">
      <w:pPr>
        <w:pStyle w:val="a4"/>
        <w:spacing w:after="120"/>
        <w:jc w:val="both"/>
        <w:rPr>
          <w:rFonts w:ascii="Times New Roman" w:hAnsi="Times New Roman"/>
          <w:color w:val="FF0000"/>
          <w:sz w:val="28"/>
          <w:szCs w:val="28"/>
        </w:rPr>
      </w:pPr>
      <w:r w:rsidRPr="00B65A46">
        <w:rPr>
          <w:rFonts w:ascii="Times New Roman" w:hAnsi="Times New Roman"/>
          <w:sz w:val="28"/>
          <w:szCs w:val="28"/>
        </w:rPr>
        <w:t>Введение</w:t>
      </w:r>
    </w:p>
    <w:p w:rsidR="00D525B7" w:rsidRPr="00B65A46" w:rsidRDefault="00D525B7" w:rsidP="00D525B7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B65A46">
        <w:rPr>
          <w:rFonts w:ascii="Times New Roman" w:hAnsi="Times New Roman"/>
          <w:sz w:val="28"/>
          <w:szCs w:val="28"/>
        </w:rPr>
        <w:t>1.  Паспорт Про</w:t>
      </w:r>
      <w:r w:rsidR="007144F8">
        <w:rPr>
          <w:rFonts w:ascii="Times New Roman" w:hAnsi="Times New Roman"/>
          <w:sz w:val="28"/>
          <w:szCs w:val="28"/>
        </w:rPr>
        <w:t>граммы</w:t>
      </w:r>
    </w:p>
    <w:p w:rsidR="00D525B7" w:rsidRPr="00B65A46" w:rsidRDefault="00D525B7" w:rsidP="00D525B7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B65A46">
        <w:rPr>
          <w:rFonts w:ascii="Times New Roman" w:hAnsi="Times New Roman"/>
          <w:sz w:val="28"/>
          <w:szCs w:val="28"/>
        </w:rPr>
        <w:t xml:space="preserve">2.  Информационная </w:t>
      </w:r>
      <w:r w:rsidR="007144F8">
        <w:rPr>
          <w:rFonts w:ascii="Times New Roman" w:hAnsi="Times New Roman"/>
          <w:sz w:val="28"/>
          <w:szCs w:val="28"/>
        </w:rPr>
        <w:t>справка</w:t>
      </w:r>
    </w:p>
    <w:p w:rsidR="00D525B7" w:rsidRPr="00B65A46" w:rsidRDefault="00D525B7" w:rsidP="00D525B7">
      <w:pPr>
        <w:pStyle w:val="30"/>
        <w:shd w:val="clear" w:color="auto" w:fill="auto"/>
        <w:tabs>
          <w:tab w:val="left" w:pos="800"/>
        </w:tabs>
        <w:spacing w:line="370" w:lineRule="exact"/>
        <w:ind w:left="284" w:hanging="284"/>
        <w:jc w:val="both"/>
        <w:rPr>
          <w:rFonts w:cs="Times New Roman"/>
          <w:b w:val="0"/>
        </w:rPr>
      </w:pPr>
      <w:r w:rsidRPr="00B65A46">
        <w:rPr>
          <w:rFonts w:cs="Times New Roman"/>
          <w:b w:val="0"/>
        </w:rPr>
        <w:t>3.  Проблемный анализ деятельности ДОУ за период, предшествующий инновационному ци</w:t>
      </w:r>
      <w:r w:rsidR="007144F8">
        <w:rPr>
          <w:rFonts w:cs="Times New Roman"/>
          <w:b w:val="0"/>
        </w:rPr>
        <w:t>клу развития</w:t>
      </w:r>
    </w:p>
    <w:p w:rsidR="00D525B7" w:rsidRPr="00B65A46" w:rsidRDefault="00D525B7" w:rsidP="00D525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65A46">
        <w:rPr>
          <w:rFonts w:ascii="Times New Roman" w:hAnsi="Times New Roman"/>
          <w:b/>
          <w:sz w:val="28"/>
          <w:szCs w:val="28"/>
        </w:rPr>
        <w:t>3.1.</w:t>
      </w:r>
      <w:r w:rsidRPr="00B65A46">
        <w:rPr>
          <w:rFonts w:ascii="Times New Roman" w:hAnsi="Times New Roman"/>
          <w:bCs/>
          <w:sz w:val="28"/>
          <w:szCs w:val="28"/>
        </w:rPr>
        <w:t>Анализ образовательной политики</w:t>
      </w:r>
      <w:r w:rsidR="007144F8">
        <w:rPr>
          <w:rFonts w:ascii="Times New Roman" w:hAnsi="Times New Roman"/>
          <w:bCs/>
          <w:sz w:val="28"/>
          <w:szCs w:val="28"/>
        </w:rPr>
        <w:t xml:space="preserve"> и социального заказа </w:t>
      </w:r>
    </w:p>
    <w:p w:rsidR="00D525B7" w:rsidRPr="00B65A46" w:rsidRDefault="00D525B7" w:rsidP="00D525B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A46">
        <w:rPr>
          <w:rFonts w:ascii="Times New Roman" w:hAnsi="Times New Roman" w:cs="Times New Roman"/>
          <w:b/>
          <w:sz w:val="28"/>
          <w:szCs w:val="28"/>
        </w:rPr>
        <w:t>3.2</w:t>
      </w:r>
      <w:r w:rsidRPr="00B65A46">
        <w:rPr>
          <w:rFonts w:ascii="Times New Roman" w:hAnsi="Times New Roman" w:cs="Times New Roman"/>
          <w:sz w:val="28"/>
          <w:szCs w:val="28"/>
        </w:rPr>
        <w:t>. Анализ жизнедеятел</w:t>
      </w:r>
      <w:r w:rsidR="007144F8">
        <w:rPr>
          <w:rFonts w:ascii="Times New Roman" w:hAnsi="Times New Roman" w:cs="Times New Roman"/>
          <w:sz w:val="28"/>
          <w:szCs w:val="28"/>
        </w:rPr>
        <w:t xml:space="preserve">ьности ДОУ </w:t>
      </w:r>
    </w:p>
    <w:p w:rsidR="00D525B7" w:rsidRPr="00B65A46" w:rsidRDefault="00D525B7" w:rsidP="00D525B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A46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B65A46">
        <w:rPr>
          <w:rFonts w:ascii="Times New Roman" w:hAnsi="Times New Roman" w:cs="Times New Roman"/>
          <w:bCs/>
          <w:sz w:val="28"/>
          <w:szCs w:val="28"/>
        </w:rPr>
        <w:t xml:space="preserve"> Анализ результатов образоват</w:t>
      </w:r>
      <w:r w:rsidR="007144F8">
        <w:rPr>
          <w:rFonts w:ascii="Times New Roman" w:hAnsi="Times New Roman" w:cs="Times New Roman"/>
          <w:bCs/>
          <w:sz w:val="28"/>
          <w:szCs w:val="28"/>
        </w:rPr>
        <w:t xml:space="preserve">ельного процесса </w:t>
      </w:r>
    </w:p>
    <w:p w:rsidR="00D525B7" w:rsidRPr="00B65A46" w:rsidRDefault="00D525B7" w:rsidP="00D525B7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B65A46">
        <w:rPr>
          <w:rFonts w:ascii="Times New Roman" w:hAnsi="Times New Roman" w:cs="Times New Roman"/>
          <w:sz w:val="28"/>
          <w:szCs w:val="28"/>
        </w:rPr>
        <w:t>Физическое</w:t>
      </w:r>
      <w:r w:rsidR="007144F8">
        <w:rPr>
          <w:rFonts w:ascii="Times New Roman" w:hAnsi="Times New Roman" w:cs="Times New Roman"/>
          <w:sz w:val="28"/>
          <w:szCs w:val="28"/>
        </w:rPr>
        <w:t xml:space="preserve"> развитие </w:t>
      </w:r>
    </w:p>
    <w:p w:rsidR="00D525B7" w:rsidRPr="00B65A46" w:rsidRDefault="00D525B7" w:rsidP="00D525B7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B65A46">
        <w:rPr>
          <w:rFonts w:ascii="Times New Roman" w:hAnsi="Times New Roman" w:cs="Times New Roman"/>
          <w:sz w:val="28"/>
          <w:szCs w:val="28"/>
        </w:rPr>
        <w:t>Художественно-эстетич</w:t>
      </w:r>
      <w:r w:rsidR="007144F8">
        <w:rPr>
          <w:rFonts w:ascii="Times New Roman" w:hAnsi="Times New Roman" w:cs="Times New Roman"/>
          <w:sz w:val="28"/>
          <w:szCs w:val="28"/>
        </w:rPr>
        <w:t xml:space="preserve">еское развитие </w:t>
      </w:r>
    </w:p>
    <w:p w:rsidR="00D525B7" w:rsidRPr="00B65A46" w:rsidRDefault="00D525B7" w:rsidP="00D525B7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B65A46">
        <w:rPr>
          <w:rFonts w:ascii="Times New Roman" w:hAnsi="Times New Roman" w:cs="Times New Roman"/>
          <w:sz w:val="28"/>
          <w:szCs w:val="28"/>
        </w:rPr>
        <w:t>Познавательно</w:t>
      </w:r>
      <w:r w:rsidR="007144F8">
        <w:rPr>
          <w:rFonts w:ascii="Times New Roman" w:hAnsi="Times New Roman" w:cs="Times New Roman"/>
          <w:sz w:val="28"/>
          <w:szCs w:val="28"/>
        </w:rPr>
        <w:t>е развитие</w:t>
      </w:r>
    </w:p>
    <w:p w:rsidR="00D525B7" w:rsidRPr="00B65A46" w:rsidRDefault="00D525B7" w:rsidP="00D525B7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B65A46">
        <w:rPr>
          <w:rFonts w:ascii="Times New Roman" w:hAnsi="Times New Roman" w:cs="Times New Roman"/>
          <w:sz w:val="28"/>
          <w:szCs w:val="28"/>
        </w:rPr>
        <w:t>Речевое развитие</w:t>
      </w:r>
      <w:r w:rsidR="00714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B7" w:rsidRPr="00B65A46" w:rsidRDefault="00D525B7" w:rsidP="00D525B7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</w:rPr>
      </w:pPr>
      <w:r w:rsidRPr="00B65A46">
        <w:rPr>
          <w:rFonts w:ascii="Times New Roman" w:hAnsi="Times New Roman" w:cs="Times New Roman"/>
          <w:sz w:val="28"/>
          <w:szCs w:val="28"/>
        </w:rPr>
        <w:t>Социально-коммуни</w:t>
      </w:r>
      <w:r w:rsidR="007144F8">
        <w:rPr>
          <w:rFonts w:ascii="Times New Roman" w:hAnsi="Times New Roman" w:cs="Times New Roman"/>
          <w:sz w:val="28"/>
          <w:szCs w:val="28"/>
        </w:rPr>
        <w:t>кативное развитие</w:t>
      </w:r>
    </w:p>
    <w:p w:rsidR="00D525B7" w:rsidRPr="00B65A46" w:rsidRDefault="00D525B7" w:rsidP="00D525B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A46"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 w:rsidRPr="00B65A46">
        <w:rPr>
          <w:rFonts w:ascii="Times New Roman" w:hAnsi="Times New Roman" w:cs="Times New Roman"/>
          <w:b/>
          <w:sz w:val="28"/>
          <w:szCs w:val="28"/>
        </w:rPr>
        <w:t>Концепция развития ДОУ</w:t>
      </w:r>
    </w:p>
    <w:p w:rsidR="00D525B7" w:rsidRPr="00B65A46" w:rsidRDefault="00D525B7" w:rsidP="00D525B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B65A46">
        <w:rPr>
          <w:rFonts w:ascii="Times New Roman" w:hAnsi="Times New Roman"/>
          <w:bCs/>
          <w:sz w:val="28"/>
          <w:szCs w:val="28"/>
        </w:rPr>
        <w:t>4.1. Образ выпускника дошкольного обра</w:t>
      </w:r>
      <w:r w:rsidR="007144F8">
        <w:rPr>
          <w:rFonts w:ascii="Times New Roman" w:hAnsi="Times New Roman"/>
          <w:bCs/>
          <w:sz w:val="28"/>
          <w:szCs w:val="28"/>
        </w:rPr>
        <w:t>зовательного учреждения</w:t>
      </w:r>
    </w:p>
    <w:p w:rsidR="00D525B7" w:rsidRPr="00B65A46" w:rsidRDefault="00D525B7" w:rsidP="00D525B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B65A46">
        <w:rPr>
          <w:rFonts w:ascii="Times New Roman" w:hAnsi="Times New Roman"/>
          <w:bCs/>
          <w:sz w:val="28"/>
          <w:szCs w:val="28"/>
        </w:rPr>
        <w:t>4.2. Образ педагога образовател</w:t>
      </w:r>
      <w:r w:rsidR="007144F8">
        <w:rPr>
          <w:rFonts w:ascii="Times New Roman" w:hAnsi="Times New Roman"/>
          <w:bCs/>
          <w:sz w:val="28"/>
          <w:szCs w:val="28"/>
        </w:rPr>
        <w:t>ьного учреждения</w:t>
      </w:r>
    </w:p>
    <w:p w:rsidR="00D525B7" w:rsidRPr="00B65A46" w:rsidRDefault="00D525B7" w:rsidP="00D525B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B65A46">
        <w:rPr>
          <w:rFonts w:ascii="Times New Roman" w:hAnsi="Times New Roman"/>
          <w:bCs/>
          <w:sz w:val="28"/>
          <w:szCs w:val="28"/>
        </w:rPr>
        <w:t>4.3. Модель будущего детского сада (к</w:t>
      </w:r>
      <w:r w:rsidR="007144F8">
        <w:rPr>
          <w:rFonts w:ascii="Times New Roman" w:hAnsi="Times New Roman"/>
          <w:bCs/>
          <w:sz w:val="28"/>
          <w:szCs w:val="28"/>
        </w:rPr>
        <w:t>ак желаемый результат)</w:t>
      </w:r>
    </w:p>
    <w:p w:rsidR="00D525B7" w:rsidRPr="00B65A46" w:rsidRDefault="00D525B7" w:rsidP="00D525B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B65A46">
        <w:rPr>
          <w:rFonts w:ascii="Times New Roman" w:hAnsi="Times New Roman"/>
          <w:bCs/>
          <w:sz w:val="28"/>
          <w:szCs w:val="28"/>
        </w:rPr>
        <w:t>4.4. Стратегия развития дошкольной обр</w:t>
      </w:r>
      <w:r w:rsidR="007144F8">
        <w:rPr>
          <w:rFonts w:ascii="Times New Roman" w:hAnsi="Times New Roman"/>
          <w:bCs/>
          <w:sz w:val="28"/>
          <w:szCs w:val="28"/>
        </w:rPr>
        <w:t>азовательной организации</w:t>
      </w:r>
      <w:r w:rsidRPr="00B65A46">
        <w:rPr>
          <w:rFonts w:ascii="Times New Roman" w:hAnsi="Times New Roman"/>
          <w:bCs/>
          <w:sz w:val="28"/>
          <w:szCs w:val="28"/>
        </w:rPr>
        <w:t xml:space="preserve"> </w:t>
      </w:r>
    </w:p>
    <w:p w:rsidR="00D525B7" w:rsidRPr="00B65A46" w:rsidRDefault="00D525B7" w:rsidP="00D525B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B65A46">
        <w:rPr>
          <w:rFonts w:ascii="Times New Roman" w:hAnsi="Times New Roman"/>
          <w:bCs/>
          <w:sz w:val="28"/>
          <w:szCs w:val="28"/>
        </w:rPr>
        <w:t>4.5. Механизм реализации Про</w:t>
      </w:r>
      <w:r w:rsidR="007144F8">
        <w:rPr>
          <w:rFonts w:ascii="Times New Roman" w:hAnsi="Times New Roman"/>
          <w:bCs/>
          <w:sz w:val="28"/>
          <w:szCs w:val="28"/>
        </w:rPr>
        <w:t xml:space="preserve">граммы Развития </w:t>
      </w:r>
    </w:p>
    <w:p w:rsidR="00D525B7" w:rsidRPr="00B65A46" w:rsidRDefault="00D525B7" w:rsidP="00D525B7">
      <w:pPr>
        <w:pStyle w:val="a4"/>
        <w:spacing w:after="120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B65A46">
        <w:rPr>
          <w:rFonts w:ascii="Times New Roman" w:hAnsi="Times New Roman"/>
          <w:bCs/>
          <w:iCs/>
          <w:sz w:val="28"/>
          <w:szCs w:val="28"/>
        </w:rPr>
        <w:t>4.6. Критерии оценки эффективности и реал</w:t>
      </w:r>
      <w:r w:rsidR="007144F8">
        <w:rPr>
          <w:rFonts w:ascii="Times New Roman" w:hAnsi="Times New Roman"/>
          <w:bCs/>
          <w:iCs/>
          <w:sz w:val="28"/>
          <w:szCs w:val="28"/>
        </w:rPr>
        <w:t>изации Программы Развития ДОУ</w:t>
      </w:r>
    </w:p>
    <w:p w:rsidR="00D525B7" w:rsidRPr="00B65A46" w:rsidRDefault="00D525B7" w:rsidP="00D525B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B65A46">
        <w:rPr>
          <w:rFonts w:ascii="Times New Roman" w:hAnsi="Times New Roman"/>
          <w:b/>
          <w:bCs/>
          <w:sz w:val="28"/>
          <w:szCs w:val="28"/>
        </w:rPr>
        <w:t>5.  Основные направления Программы Развития ДОУ</w:t>
      </w:r>
    </w:p>
    <w:p w:rsidR="00D525B7" w:rsidRDefault="00D525B7" w:rsidP="00D525B7">
      <w:pPr>
        <w:pStyle w:val="a4"/>
        <w:numPr>
          <w:ilvl w:val="0"/>
          <w:numId w:val="2"/>
        </w:numPr>
        <w:tabs>
          <w:tab w:val="left" w:pos="426"/>
        </w:tabs>
        <w:spacing w:before="120" w:after="12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65A46">
        <w:rPr>
          <w:rFonts w:ascii="Times New Roman" w:hAnsi="Times New Roman"/>
          <w:b/>
          <w:bCs/>
          <w:sz w:val="28"/>
          <w:szCs w:val="28"/>
        </w:rPr>
        <w:t>Ожидаемые р</w:t>
      </w:r>
      <w:r w:rsidR="007144F8">
        <w:rPr>
          <w:rFonts w:ascii="Times New Roman" w:hAnsi="Times New Roman"/>
          <w:b/>
          <w:bCs/>
          <w:sz w:val="28"/>
          <w:szCs w:val="28"/>
        </w:rPr>
        <w:t xml:space="preserve">езультаты </w:t>
      </w:r>
    </w:p>
    <w:p w:rsidR="00B65A46" w:rsidRDefault="00B65A46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A46" w:rsidRDefault="00B65A46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A46" w:rsidRDefault="00B65A46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A46" w:rsidRDefault="00B65A46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A46" w:rsidRDefault="00B65A46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A46" w:rsidRDefault="00B65A46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A46" w:rsidRDefault="00B65A46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44F8" w:rsidRDefault="007144F8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44F8" w:rsidRDefault="007144F8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44F8" w:rsidRDefault="007144F8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44F8" w:rsidRDefault="007144F8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44F8" w:rsidRDefault="007144F8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44F8" w:rsidRDefault="007144F8" w:rsidP="00B65A46">
      <w:pPr>
        <w:pStyle w:val="a4"/>
        <w:tabs>
          <w:tab w:val="left" w:pos="426"/>
        </w:tabs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65A46" w:rsidRDefault="00B65A46" w:rsidP="00B65A46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B65A46" w:rsidRPr="00347461" w:rsidRDefault="00B65A46" w:rsidP="00B65A46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347461">
        <w:rPr>
          <w:rFonts w:ascii="Times New Roman" w:hAnsi="Times New Roman"/>
          <w:sz w:val="28"/>
          <w:szCs w:val="28"/>
        </w:rPr>
        <w:t xml:space="preserve">- это целенаправленный, закономерный, непрерывный и необратимый процесс перехода учреждения в качественно новое состояние, характеризующееся </w:t>
      </w:r>
      <w:proofErr w:type="spellStart"/>
      <w:r w:rsidRPr="00347461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347461">
        <w:rPr>
          <w:rFonts w:ascii="Times New Roman" w:hAnsi="Times New Roman"/>
          <w:sz w:val="28"/>
          <w:szCs w:val="28"/>
        </w:rPr>
        <w:t xml:space="preserve"> организацией, инновационной направленностью и постоянно увеличивающимся потенциалом роста. Этот процесс сложный и длительный, требующий организации, согласованности действий всех сотрудников учреждения, контроля над промежуточными результатами.</w:t>
      </w:r>
    </w:p>
    <w:p w:rsidR="00B65A46" w:rsidRDefault="00B65A46" w:rsidP="00B65A46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развития </w:t>
      </w:r>
      <w:r w:rsidR="00D63F03" w:rsidRPr="00347461">
        <w:rPr>
          <w:rFonts w:ascii="Times New Roman" w:hAnsi="Times New Roman"/>
          <w:sz w:val="28"/>
          <w:szCs w:val="28"/>
        </w:rPr>
        <w:t xml:space="preserve">(далее Программа) </w:t>
      </w:r>
      <w:r w:rsidRPr="00347461">
        <w:rPr>
          <w:rFonts w:ascii="Times New Roman" w:hAnsi="Times New Roman"/>
          <w:sz w:val="28"/>
          <w:szCs w:val="28"/>
        </w:rPr>
        <w:t>- это система действий для достижения желаемого результата развития учреждения. Программа направлена на повышение качества воспитани</w:t>
      </w:r>
      <w:r>
        <w:rPr>
          <w:rFonts w:ascii="Times New Roman" w:hAnsi="Times New Roman"/>
          <w:sz w:val="28"/>
          <w:szCs w:val="28"/>
        </w:rPr>
        <w:t xml:space="preserve">я и обучения в </w:t>
      </w:r>
      <w:r w:rsidR="00D63F03">
        <w:rPr>
          <w:rFonts w:ascii="Times New Roman" w:hAnsi="Times New Roman"/>
          <w:sz w:val="28"/>
          <w:szCs w:val="28"/>
        </w:rPr>
        <w:t>муниципальном бюджетном дошкольном образовательном учреждении детского сада № 6 г. Ярцева Смоленской области (далее ДОУ)</w:t>
      </w:r>
      <w:r w:rsidRPr="00347461">
        <w:rPr>
          <w:rFonts w:ascii="Times New Roman" w:hAnsi="Times New Roman"/>
          <w:sz w:val="28"/>
          <w:szCs w:val="28"/>
        </w:rPr>
        <w:t xml:space="preserve"> и предполагает активное участие всех участников педагогического процесса в ее реализа</w:t>
      </w:r>
      <w:r>
        <w:rPr>
          <w:rFonts w:ascii="Times New Roman" w:hAnsi="Times New Roman"/>
          <w:sz w:val="28"/>
          <w:szCs w:val="28"/>
        </w:rPr>
        <w:t>ции - руководителя</w:t>
      </w:r>
      <w:r w:rsidRPr="00347461">
        <w:rPr>
          <w:rFonts w:ascii="Times New Roman" w:hAnsi="Times New Roman"/>
          <w:sz w:val="28"/>
          <w:szCs w:val="28"/>
        </w:rPr>
        <w:t xml:space="preserve"> образовательной организации, педагогов, детей и их родителей</w:t>
      </w:r>
      <w:r w:rsidR="00D63F03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347461">
        <w:rPr>
          <w:rFonts w:ascii="Times New Roman" w:hAnsi="Times New Roman"/>
          <w:sz w:val="28"/>
          <w:szCs w:val="28"/>
        </w:rPr>
        <w:t>.</w:t>
      </w:r>
    </w:p>
    <w:p w:rsidR="00D63F03" w:rsidRPr="00347461" w:rsidRDefault="00D63F03" w:rsidP="00D63F03">
      <w:pPr>
        <w:pStyle w:val="Default"/>
        <w:jc w:val="center"/>
        <w:rPr>
          <w:color w:val="auto"/>
          <w:sz w:val="28"/>
          <w:szCs w:val="28"/>
        </w:rPr>
      </w:pPr>
      <w:r w:rsidRPr="00A20200">
        <w:rPr>
          <w:b/>
          <w:bCs/>
          <w:i/>
          <w:iCs/>
          <w:color w:val="auto"/>
          <w:sz w:val="28"/>
          <w:szCs w:val="28"/>
        </w:rPr>
        <w:t>Осно</w:t>
      </w:r>
      <w:r w:rsidRPr="00347461">
        <w:rPr>
          <w:b/>
          <w:bCs/>
          <w:i/>
          <w:iCs/>
          <w:color w:val="auto"/>
          <w:sz w:val="28"/>
          <w:szCs w:val="28"/>
        </w:rPr>
        <w:t>вное предназначение программы</w:t>
      </w:r>
    </w:p>
    <w:p w:rsidR="00D63F03" w:rsidRDefault="00D63F03" w:rsidP="00BD3574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D63F03" w:rsidRDefault="00D63F03" w:rsidP="00BD3574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</w:t>
      </w:r>
      <w:r>
        <w:rPr>
          <w:color w:val="auto"/>
          <w:sz w:val="28"/>
          <w:szCs w:val="28"/>
        </w:rPr>
        <w:t>.</w:t>
      </w:r>
    </w:p>
    <w:p w:rsidR="00D63F03" w:rsidRDefault="00D63F03" w:rsidP="00BD3574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 xml:space="preserve">Определение направлений и содержания инновационной деятельности учреждения. </w:t>
      </w:r>
    </w:p>
    <w:p w:rsidR="00D63F03" w:rsidRDefault="00D63F03" w:rsidP="00BD3574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860755">
        <w:rPr>
          <w:color w:val="auto"/>
          <w:sz w:val="28"/>
          <w:szCs w:val="28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D63F03" w:rsidRPr="00AC460C" w:rsidRDefault="00D63F03" w:rsidP="00BD3574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AC460C">
        <w:rPr>
          <w:color w:val="auto"/>
          <w:sz w:val="28"/>
          <w:szCs w:val="28"/>
        </w:rPr>
        <w:t>Обеспечение условий для непрерывного повышения профессионализма всех субъектов образовательно</w:t>
      </w:r>
      <w:r>
        <w:rPr>
          <w:color w:val="auto"/>
          <w:sz w:val="28"/>
          <w:szCs w:val="28"/>
        </w:rPr>
        <w:t xml:space="preserve">й </w:t>
      </w:r>
      <w:r w:rsidRPr="00AC460C">
        <w:rPr>
          <w:color w:val="auto"/>
          <w:sz w:val="28"/>
          <w:szCs w:val="28"/>
        </w:rPr>
        <w:t xml:space="preserve"> деятельности ДОУ. </w:t>
      </w:r>
    </w:p>
    <w:p w:rsidR="00214F83" w:rsidRPr="00347461" w:rsidRDefault="00214F83" w:rsidP="00BD3574">
      <w:pPr>
        <w:pStyle w:val="Default"/>
        <w:ind w:left="786"/>
        <w:jc w:val="center"/>
        <w:rPr>
          <w:color w:val="auto"/>
          <w:sz w:val="28"/>
          <w:szCs w:val="28"/>
        </w:rPr>
      </w:pPr>
      <w:r w:rsidRPr="00347461">
        <w:rPr>
          <w:b/>
          <w:bCs/>
          <w:i/>
          <w:iCs/>
          <w:color w:val="auto"/>
          <w:sz w:val="28"/>
          <w:szCs w:val="28"/>
        </w:rPr>
        <w:t>Качественные характеристики программы</w:t>
      </w:r>
    </w:p>
    <w:p w:rsidR="00214F83" w:rsidRPr="00BD3574" w:rsidRDefault="00214F83" w:rsidP="00BD3574">
      <w:pPr>
        <w:pStyle w:val="Default"/>
        <w:numPr>
          <w:ilvl w:val="0"/>
          <w:numId w:val="3"/>
        </w:numPr>
        <w:ind w:left="68" w:firstLine="357"/>
        <w:jc w:val="both"/>
        <w:rPr>
          <w:color w:val="auto"/>
          <w:sz w:val="28"/>
          <w:szCs w:val="28"/>
        </w:rPr>
      </w:pPr>
      <w:r w:rsidRPr="00BD3574">
        <w:rPr>
          <w:b/>
          <w:bCs/>
          <w:color w:val="auto"/>
          <w:sz w:val="28"/>
          <w:szCs w:val="28"/>
        </w:rPr>
        <w:t xml:space="preserve">Актуальность </w:t>
      </w:r>
      <w:r w:rsidRPr="00BD3574">
        <w:rPr>
          <w:color w:val="auto"/>
          <w:sz w:val="28"/>
          <w:szCs w:val="28"/>
        </w:rPr>
        <w:t xml:space="preserve">-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детского сада. </w:t>
      </w:r>
    </w:p>
    <w:p w:rsidR="00214F83" w:rsidRPr="00BD3574" w:rsidRDefault="00214F83" w:rsidP="00BD3574">
      <w:pPr>
        <w:pStyle w:val="Default"/>
        <w:numPr>
          <w:ilvl w:val="0"/>
          <w:numId w:val="3"/>
        </w:numPr>
        <w:ind w:left="68" w:firstLine="357"/>
        <w:jc w:val="both"/>
        <w:rPr>
          <w:color w:val="auto"/>
          <w:sz w:val="28"/>
          <w:szCs w:val="28"/>
        </w:rPr>
      </w:pPr>
      <w:proofErr w:type="spellStart"/>
      <w:r w:rsidRPr="00BD3574">
        <w:rPr>
          <w:b/>
          <w:bCs/>
          <w:color w:val="auto"/>
          <w:sz w:val="28"/>
          <w:szCs w:val="28"/>
        </w:rPr>
        <w:t>Прогностичность</w:t>
      </w:r>
      <w:proofErr w:type="spellEnd"/>
      <w:r w:rsidRPr="00BD3574">
        <w:rPr>
          <w:b/>
          <w:bCs/>
          <w:color w:val="auto"/>
          <w:sz w:val="28"/>
          <w:szCs w:val="28"/>
        </w:rPr>
        <w:t xml:space="preserve"> </w:t>
      </w:r>
      <w:r w:rsidRPr="00BD3574">
        <w:rPr>
          <w:color w:val="auto"/>
          <w:sz w:val="28"/>
          <w:szCs w:val="28"/>
        </w:rPr>
        <w:t xml:space="preserve">-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 </w:t>
      </w:r>
    </w:p>
    <w:p w:rsidR="00214F83" w:rsidRPr="00BD3574" w:rsidRDefault="00214F83" w:rsidP="00BD3574">
      <w:pPr>
        <w:pStyle w:val="Default"/>
        <w:numPr>
          <w:ilvl w:val="0"/>
          <w:numId w:val="3"/>
        </w:numPr>
        <w:ind w:left="68" w:firstLine="357"/>
        <w:jc w:val="both"/>
        <w:rPr>
          <w:color w:val="auto"/>
          <w:sz w:val="28"/>
          <w:szCs w:val="28"/>
        </w:rPr>
      </w:pPr>
      <w:r w:rsidRPr="00BD3574">
        <w:rPr>
          <w:b/>
          <w:bCs/>
          <w:color w:val="auto"/>
          <w:sz w:val="28"/>
          <w:szCs w:val="28"/>
        </w:rPr>
        <w:t xml:space="preserve">Рациональность </w:t>
      </w:r>
      <w:r w:rsidRPr="00BD3574">
        <w:rPr>
          <w:color w:val="auto"/>
          <w:sz w:val="28"/>
          <w:szCs w:val="28"/>
        </w:rPr>
        <w:t xml:space="preserve">- программой определены цели и способы получения максимально возможных результатов. </w:t>
      </w:r>
    </w:p>
    <w:p w:rsidR="00214F83" w:rsidRPr="00BD3574" w:rsidRDefault="00214F83" w:rsidP="00BD3574">
      <w:pPr>
        <w:pStyle w:val="Default"/>
        <w:numPr>
          <w:ilvl w:val="0"/>
          <w:numId w:val="3"/>
        </w:numPr>
        <w:ind w:left="68" w:firstLine="357"/>
        <w:jc w:val="both"/>
        <w:rPr>
          <w:color w:val="auto"/>
          <w:sz w:val="28"/>
          <w:szCs w:val="28"/>
        </w:rPr>
      </w:pPr>
      <w:r w:rsidRPr="00BD3574">
        <w:rPr>
          <w:b/>
          <w:bCs/>
          <w:color w:val="auto"/>
          <w:sz w:val="28"/>
          <w:szCs w:val="28"/>
        </w:rPr>
        <w:lastRenderedPageBreak/>
        <w:t xml:space="preserve">Реалистичность </w:t>
      </w:r>
      <w:r w:rsidRPr="00BD3574">
        <w:rPr>
          <w:color w:val="auto"/>
          <w:sz w:val="28"/>
          <w:szCs w:val="28"/>
        </w:rPr>
        <w:t xml:space="preserve">-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214F83" w:rsidRPr="00BD3574" w:rsidRDefault="00214F83" w:rsidP="00BD3574">
      <w:pPr>
        <w:pStyle w:val="Default"/>
        <w:numPr>
          <w:ilvl w:val="0"/>
          <w:numId w:val="3"/>
        </w:numPr>
        <w:ind w:left="68" w:firstLine="357"/>
        <w:jc w:val="both"/>
        <w:rPr>
          <w:color w:val="auto"/>
          <w:sz w:val="28"/>
          <w:szCs w:val="28"/>
        </w:rPr>
      </w:pPr>
      <w:r w:rsidRPr="00BD3574">
        <w:rPr>
          <w:b/>
          <w:bCs/>
          <w:color w:val="auto"/>
          <w:sz w:val="28"/>
          <w:szCs w:val="28"/>
        </w:rPr>
        <w:t xml:space="preserve">Целостность </w:t>
      </w:r>
      <w:r w:rsidRPr="00BD3574">
        <w:rPr>
          <w:color w:val="auto"/>
          <w:sz w:val="28"/>
          <w:szCs w:val="28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214F83" w:rsidRPr="00BD3574" w:rsidRDefault="00214F83" w:rsidP="00BD3574">
      <w:pPr>
        <w:pStyle w:val="Default"/>
        <w:numPr>
          <w:ilvl w:val="0"/>
          <w:numId w:val="3"/>
        </w:numPr>
        <w:ind w:left="68" w:firstLine="357"/>
        <w:jc w:val="both"/>
        <w:rPr>
          <w:color w:val="auto"/>
          <w:sz w:val="28"/>
          <w:szCs w:val="28"/>
        </w:rPr>
      </w:pPr>
      <w:r w:rsidRPr="00BD3574">
        <w:rPr>
          <w:b/>
          <w:bCs/>
          <w:color w:val="auto"/>
          <w:sz w:val="28"/>
          <w:szCs w:val="28"/>
        </w:rPr>
        <w:t xml:space="preserve">Контролируемость </w:t>
      </w:r>
      <w:r w:rsidRPr="00BD3574">
        <w:rPr>
          <w:color w:val="auto"/>
          <w:sz w:val="28"/>
          <w:szCs w:val="28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214F83" w:rsidRPr="00BD3574" w:rsidRDefault="00214F83" w:rsidP="00BD3574">
      <w:pPr>
        <w:pStyle w:val="Default"/>
        <w:numPr>
          <w:ilvl w:val="0"/>
          <w:numId w:val="3"/>
        </w:numPr>
        <w:ind w:left="68" w:firstLine="357"/>
        <w:jc w:val="both"/>
        <w:rPr>
          <w:color w:val="auto"/>
          <w:sz w:val="28"/>
          <w:szCs w:val="28"/>
        </w:rPr>
      </w:pPr>
      <w:r w:rsidRPr="00BD3574">
        <w:rPr>
          <w:b/>
          <w:bCs/>
          <w:color w:val="auto"/>
          <w:sz w:val="28"/>
          <w:szCs w:val="28"/>
        </w:rPr>
        <w:t xml:space="preserve">Нормативно-правовая адекватность </w:t>
      </w:r>
      <w:r w:rsidRPr="00BD3574">
        <w:rPr>
          <w:color w:val="auto"/>
          <w:sz w:val="28"/>
          <w:szCs w:val="28"/>
        </w:rPr>
        <w:t xml:space="preserve">-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214F83" w:rsidRPr="00BD3574" w:rsidRDefault="00214F83" w:rsidP="00BD3574">
      <w:pPr>
        <w:pStyle w:val="a6"/>
        <w:numPr>
          <w:ilvl w:val="0"/>
          <w:numId w:val="3"/>
        </w:numPr>
        <w:spacing w:after="0"/>
        <w:ind w:left="68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D3574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Индивидуальность </w:t>
      </w:r>
      <w:r w:rsidRPr="00BD3574">
        <w:rPr>
          <w:rFonts w:ascii="Times New Roman" w:hAnsi="Times New Roman" w:cs="Times New Roman"/>
          <w:sz w:val="28"/>
          <w:szCs w:val="28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родителей.</w:t>
      </w:r>
    </w:p>
    <w:p w:rsidR="00BD3574" w:rsidRDefault="00BD3574" w:rsidP="00BD35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74">
        <w:rPr>
          <w:rFonts w:ascii="Times New Roman" w:hAnsi="Times New Roman" w:cs="Times New Roman"/>
          <w:sz w:val="28"/>
          <w:szCs w:val="28"/>
        </w:rPr>
        <w:t>Программа развития, способствуя формированию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74">
        <w:rPr>
          <w:rFonts w:ascii="Times New Roman" w:hAnsi="Times New Roman" w:cs="Times New Roman"/>
          <w:sz w:val="28"/>
          <w:szCs w:val="28"/>
        </w:rPr>
        <w:t>образовательного пространства ДОУ, определяет 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74">
        <w:rPr>
          <w:rFonts w:ascii="Times New Roman" w:hAnsi="Times New Roman" w:cs="Times New Roman"/>
          <w:sz w:val="28"/>
          <w:szCs w:val="28"/>
        </w:rPr>
        <w:t>образовательного учреждения, помогает выстроить концепцию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74">
        <w:rPr>
          <w:rFonts w:ascii="Times New Roman" w:hAnsi="Times New Roman" w:cs="Times New Roman"/>
          <w:sz w:val="28"/>
          <w:szCs w:val="28"/>
        </w:rPr>
        <w:t>разработать проблемные направления, стратегические линии на будущее.</w:t>
      </w:r>
    </w:p>
    <w:p w:rsidR="00BD3574" w:rsidRDefault="00BD3574" w:rsidP="00BD35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74">
        <w:rPr>
          <w:rFonts w:ascii="Times New Roman" w:hAnsi="Times New Roman" w:cs="Times New Roman"/>
          <w:sz w:val="28"/>
          <w:szCs w:val="28"/>
        </w:rPr>
        <w:t>Разрабатывая пути обновления педагогического процесса, в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74">
        <w:rPr>
          <w:rFonts w:ascii="Times New Roman" w:hAnsi="Times New Roman" w:cs="Times New Roman"/>
          <w:sz w:val="28"/>
          <w:szCs w:val="28"/>
        </w:rPr>
        <w:t>учитываются тенденции социальных преобразований в городе, 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74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BD3574">
        <w:rPr>
          <w:rFonts w:ascii="Times New Roman" w:hAnsi="Times New Roman" w:cs="Times New Roman"/>
          <w:sz w:val="28"/>
          <w:szCs w:val="28"/>
        </w:rPr>
        <w:t xml:space="preserve">, интересы детей, профессиональные возможности педагогов. </w:t>
      </w:r>
    </w:p>
    <w:p w:rsidR="00BD3574" w:rsidRPr="00BD3574" w:rsidRDefault="00BD3574" w:rsidP="00BD35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74"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74">
        <w:rPr>
          <w:rFonts w:ascii="Times New Roman" w:hAnsi="Times New Roman" w:cs="Times New Roman"/>
          <w:sz w:val="28"/>
          <w:szCs w:val="28"/>
        </w:rPr>
        <w:t>программы оставляют за собой право вносить изменения и дополнения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74">
        <w:rPr>
          <w:rFonts w:ascii="Times New Roman" w:hAnsi="Times New Roman" w:cs="Times New Roman"/>
          <w:sz w:val="28"/>
          <w:szCs w:val="28"/>
        </w:rPr>
        <w:t>содержание документа с учетом возможных законодательных изменений,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74">
        <w:rPr>
          <w:rFonts w:ascii="Times New Roman" w:hAnsi="Times New Roman" w:cs="Times New Roman"/>
          <w:sz w:val="28"/>
          <w:szCs w:val="28"/>
        </w:rPr>
        <w:t>финансовых корректировок и на основе ежегодного анализа хода реализации мероприятий по развитию учреждения.</w:t>
      </w:r>
    </w:p>
    <w:p w:rsidR="00D63F03" w:rsidRPr="00347461" w:rsidRDefault="00D63F03" w:rsidP="00B65A4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574" w:rsidRPr="00BD3574" w:rsidRDefault="00BD3574" w:rsidP="00BD3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574">
        <w:rPr>
          <w:rFonts w:ascii="Times New Roman" w:hAnsi="Times New Roman" w:cs="Times New Roman"/>
          <w:b/>
          <w:sz w:val="28"/>
          <w:szCs w:val="28"/>
        </w:rPr>
        <w:t>1. Паспорт программы развития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6804"/>
      </w:tblGrid>
      <w:tr w:rsidR="00BD3574" w:rsidRPr="006A1273" w:rsidTr="00BD3574">
        <w:trPr>
          <w:trHeight w:val="1628"/>
        </w:trPr>
        <w:tc>
          <w:tcPr>
            <w:tcW w:w="3134" w:type="dxa"/>
            <w:shd w:val="clear" w:color="auto" w:fill="auto"/>
            <w:hideMark/>
          </w:tcPr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t> Наименование организации</w:t>
            </w:r>
          </w:p>
        </w:tc>
        <w:tc>
          <w:tcPr>
            <w:tcW w:w="6804" w:type="dxa"/>
            <w:shd w:val="clear" w:color="auto" w:fill="auto"/>
            <w:hideMark/>
          </w:tcPr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</w:t>
            </w:r>
            <w:r w:rsidR="000F28B9">
              <w:rPr>
                <w:rFonts w:ascii="Times New Roman" w:hAnsi="Times New Roman" w:cs="Times New Roman"/>
                <w:sz w:val="28"/>
                <w:szCs w:val="28"/>
              </w:rPr>
              <w:t>ждение детский сад № 6 г. Ярцева</w:t>
            </w:r>
            <w:r w:rsidRPr="00BD3574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(далее – детский сад)</w:t>
            </w:r>
          </w:p>
        </w:tc>
      </w:tr>
      <w:tr w:rsidR="00BD3574" w:rsidRPr="006A1273" w:rsidTr="00BD3574">
        <w:tc>
          <w:tcPr>
            <w:tcW w:w="3134" w:type="dxa"/>
            <w:shd w:val="clear" w:color="auto" w:fill="auto"/>
            <w:hideMark/>
          </w:tcPr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6804" w:type="dxa"/>
            <w:shd w:val="clear" w:color="auto" w:fill="auto"/>
            <w:hideMark/>
          </w:tcPr>
          <w:p w:rsidR="00BD3574" w:rsidRPr="00BE7576" w:rsidRDefault="00BD3574" w:rsidP="00BD3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576">
              <w:rPr>
                <w:rFonts w:ascii="Times New Roman" w:hAnsi="Times New Roman" w:cs="Times New Roman"/>
                <w:sz w:val="28"/>
                <w:szCs w:val="28"/>
              </w:rPr>
              <w:t>Коллектив муниципального бюджетного дошкольного образовательного учреждения детского сада № 6 г. Ярцева Смоленской области</w:t>
            </w:r>
          </w:p>
        </w:tc>
      </w:tr>
      <w:tr w:rsidR="00BD3574" w:rsidRPr="006A1273" w:rsidTr="00BD3574">
        <w:tc>
          <w:tcPr>
            <w:tcW w:w="3134" w:type="dxa"/>
            <w:shd w:val="clear" w:color="auto" w:fill="auto"/>
            <w:hideMark/>
          </w:tcPr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Программы</w:t>
            </w:r>
          </w:p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6804" w:type="dxa"/>
            <w:shd w:val="clear" w:color="auto" w:fill="auto"/>
            <w:hideMark/>
          </w:tcPr>
          <w:p w:rsidR="00BE7576" w:rsidRPr="00BE7576" w:rsidRDefault="00BE7576" w:rsidP="00BE7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Конвенция о правах ребенка;</w:t>
            </w:r>
          </w:p>
          <w:p w:rsidR="00BE7576" w:rsidRPr="00BE7576" w:rsidRDefault="00BE7576" w:rsidP="00BE7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576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Федерации;</w:t>
            </w:r>
          </w:p>
          <w:p w:rsidR="00BE7576" w:rsidRPr="00BE7576" w:rsidRDefault="00BE7576" w:rsidP="00BE7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57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BE7576" w:rsidRPr="00BE7576" w:rsidRDefault="00BE7576" w:rsidP="00BE7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5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Главного государственного санитарного врача Российской Федерации 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E7576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Pr="00BE7576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26 г"/>
              </w:smartTagPr>
              <w:r w:rsidRPr="00BE7576">
                <w:rPr>
                  <w:rFonts w:ascii="Times New Roman" w:hAnsi="Times New Roman" w:cs="Times New Roman"/>
                  <w:sz w:val="28"/>
                  <w:szCs w:val="28"/>
                </w:rPr>
                <w:t>26 г</w:t>
              </w:r>
            </w:smartTag>
            <w:r w:rsidRPr="00BE7576">
              <w:rPr>
                <w:rFonts w:ascii="Times New Roman" w:hAnsi="Times New Roman" w:cs="Times New Roman"/>
                <w:sz w:val="28"/>
                <w:szCs w:val="28"/>
              </w:rPr>
              <w:t>. Москва «Об утверждении Сан-</w:t>
            </w:r>
            <w:proofErr w:type="spellStart"/>
            <w:r w:rsidRPr="00BE7576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BE7576">
              <w:rPr>
                <w:rFonts w:ascii="Times New Roman" w:hAnsi="Times New Roman" w:cs="Times New Roman"/>
                <w:sz w:val="28"/>
                <w:szCs w:val="28"/>
              </w:rPr>
      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BE7576" w:rsidRPr="00BE7576" w:rsidRDefault="00BE7576" w:rsidP="00BE7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576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BE7576" w:rsidRPr="00BE7576" w:rsidRDefault="00BE7576" w:rsidP="00BE7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7576">
              <w:rPr>
                <w:rFonts w:ascii="Times New Roman" w:hAnsi="Times New Roman" w:cs="Times New Roman"/>
                <w:sz w:val="28"/>
                <w:szCs w:val="28"/>
              </w:rPr>
              <w:t>ФГОС ДО утвержденный приказом № 1155 от 17.10.2013 г.</w:t>
            </w:r>
            <w:proofErr w:type="gramEnd"/>
          </w:p>
          <w:p w:rsidR="00BE7576" w:rsidRPr="00BE7576" w:rsidRDefault="00BE7576" w:rsidP="00BE7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576">
              <w:rPr>
                <w:rFonts w:ascii="Times New Roman" w:hAnsi="Times New Roman" w:cs="Times New Roman"/>
                <w:sz w:val="28"/>
                <w:szCs w:val="28"/>
              </w:rPr>
              <w:t>«Концепция Федеральной целевой программы развития образования на 2016 — 2020 годы» (утверждена Распоряжением правительства 29.12. 2014 года (№ 2765-р);</w:t>
            </w:r>
          </w:p>
          <w:p w:rsidR="00BE7576" w:rsidRPr="00BE7576" w:rsidRDefault="00BE7576" w:rsidP="00BE7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576">
              <w:rPr>
                <w:rFonts w:ascii="Times New Roman" w:hAnsi="Times New Roman" w:cs="Times New Roman"/>
                <w:sz w:val="28"/>
                <w:szCs w:val="28"/>
              </w:rPr>
              <w:t>Федеральная целевая программа развития образования на 2016-2020 годы (утверждена Постановлением Правительства РФ от 23.05.2015г. Приказ № 497);</w:t>
            </w:r>
          </w:p>
          <w:p w:rsidR="00BD3574" w:rsidRPr="00BE7576" w:rsidRDefault="00BD3574" w:rsidP="00BE7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576">
              <w:rPr>
                <w:rFonts w:ascii="Times New Roman" w:hAnsi="Times New Roman" w:cs="Times New Roman"/>
                <w:sz w:val="28"/>
                <w:szCs w:val="28"/>
              </w:rPr>
              <w:t>СанПиН 2.4.1.3049-13 «Санитарно-эпидемиологические</w:t>
            </w:r>
          </w:p>
          <w:p w:rsidR="00BD3574" w:rsidRPr="00BE7576" w:rsidRDefault="00BD3574" w:rsidP="00BE7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576">
              <w:rPr>
                <w:rFonts w:ascii="Times New Roman" w:hAnsi="Times New Roman" w:cs="Times New Roman"/>
                <w:sz w:val="28"/>
                <w:szCs w:val="28"/>
              </w:rPr>
              <w:t>требования к устройству, содержанию и организации режима работы в дошкольных организациях»;</w:t>
            </w:r>
          </w:p>
          <w:p w:rsidR="00BD3574" w:rsidRPr="00BD3574" w:rsidRDefault="00BE7576" w:rsidP="00BE7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7576"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бюджетного дошкольного образовательного учреждения детский сад № 6 г. Ярцева</w:t>
            </w:r>
            <w:r w:rsidR="00BD3574" w:rsidRPr="00BE757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 </w:t>
            </w:r>
          </w:p>
        </w:tc>
      </w:tr>
      <w:tr w:rsidR="00BD3574" w:rsidRPr="006A1273" w:rsidTr="00BD3574">
        <w:tc>
          <w:tcPr>
            <w:tcW w:w="3134" w:type="dxa"/>
            <w:shd w:val="clear" w:color="auto" w:fill="auto"/>
            <w:hideMark/>
          </w:tcPr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Программы развития</w:t>
            </w:r>
          </w:p>
        </w:tc>
        <w:tc>
          <w:tcPr>
            <w:tcW w:w="6804" w:type="dxa"/>
            <w:shd w:val="clear" w:color="auto" w:fill="auto"/>
            <w:hideMark/>
          </w:tcPr>
          <w:p w:rsidR="00BD3574" w:rsidRPr="009008E3" w:rsidRDefault="009008E3" w:rsidP="00900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Обеспечить условия для функционирования ДОУ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 ДОУ.</w:t>
            </w:r>
          </w:p>
        </w:tc>
      </w:tr>
      <w:tr w:rsidR="00BD3574" w:rsidRPr="006A1273" w:rsidTr="00BD3574">
        <w:tc>
          <w:tcPr>
            <w:tcW w:w="3134" w:type="dxa"/>
            <w:shd w:val="clear" w:color="auto" w:fill="auto"/>
            <w:hideMark/>
          </w:tcPr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</w:t>
            </w:r>
          </w:p>
        </w:tc>
        <w:tc>
          <w:tcPr>
            <w:tcW w:w="6804" w:type="dxa"/>
            <w:shd w:val="clear" w:color="auto" w:fill="auto"/>
            <w:hideMark/>
          </w:tcPr>
          <w:p w:rsidR="009008E3" w:rsidRPr="009008E3" w:rsidRDefault="009008E3" w:rsidP="009008E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Модернизация системы управления ДОУ;</w:t>
            </w:r>
          </w:p>
          <w:p w:rsidR="009008E3" w:rsidRPr="009008E3" w:rsidRDefault="009008E3" w:rsidP="009008E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Обновление и расширение материально-технической базы ДОУ в соответствии с требованиями времени и инновационными задачами работы коллектива;</w:t>
            </w:r>
          </w:p>
          <w:p w:rsidR="009008E3" w:rsidRPr="009008E3" w:rsidRDefault="009008E3" w:rsidP="009008E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Сохранение качества воспитания и образования в ДОУ;</w:t>
            </w:r>
          </w:p>
          <w:p w:rsidR="009008E3" w:rsidRPr="009008E3" w:rsidRDefault="009008E3" w:rsidP="009008E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Повышение эффективности использования средств информатизации в </w:t>
            </w:r>
            <w:proofErr w:type="gramStart"/>
            <w:r w:rsidRPr="009008E3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образовательном</w:t>
            </w:r>
            <w:proofErr w:type="gramEnd"/>
            <w:r w:rsidRPr="009008E3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 процесс;</w:t>
            </w:r>
          </w:p>
          <w:p w:rsidR="009008E3" w:rsidRPr="009008E3" w:rsidRDefault="009008E3" w:rsidP="009008E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Использование возможностей сетевого взаимодействия и интеграции в образовательном процессе;</w:t>
            </w:r>
          </w:p>
          <w:p w:rsidR="009008E3" w:rsidRPr="009008E3" w:rsidRDefault="009008E3" w:rsidP="009008E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Введение дополнительного  образования, как совокупности услуг, доступных для широких групп воспитанников;</w:t>
            </w:r>
          </w:p>
          <w:p w:rsidR="00BD3574" w:rsidRPr="009008E3" w:rsidRDefault="009008E3" w:rsidP="009008E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lastRenderedPageBreak/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воспитанников;</w:t>
            </w:r>
          </w:p>
          <w:p w:rsidR="009008E3" w:rsidRPr="009008E3" w:rsidRDefault="009008E3" w:rsidP="009008E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Использование в работе содержания и форм взаимодействия детей детского сада и детей ясельных групп.</w:t>
            </w:r>
          </w:p>
        </w:tc>
      </w:tr>
      <w:tr w:rsidR="00BD3574" w:rsidRPr="006A1273" w:rsidTr="00BD3574">
        <w:tc>
          <w:tcPr>
            <w:tcW w:w="3134" w:type="dxa"/>
            <w:shd w:val="clear" w:color="auto" w:fill="auto"/>
            <w:hideMark/>
          </w:tcPr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</w:t>
            </w:r>
          </w:p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  <w:hideMark/>
          </w:tcPr>
          <w:p w:rsidR="009008E3" w:rsidRPr="009008E3" w:rsidRDefault="009008E3" w:rsidP="009008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2022 - 2025 годы и будет реализована в три этапа:</w:t>
            </w:r>
          </w:p>
          <w:p w:rsidR="009008E3" w:rsidRPr="009008E3" w:rsidRDefault="009008E3" w:rsidP="009008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b/>
                <w:sz w:val="28"/>
                <w:szCs w:val="28"/>
              </w:rPr>
              <w:t>I этап</w:t>
            </w:r>
            <w:r w:rsidRPr="009008E3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(подготовительный) январь 2022 г.- сентябрь 2022 г.</w:t>
            </w:r>
          </w:p>
          <w:p w:rsidR="009008E3" w:rsidRPr="009008E3" w:rsidRDefault="009008E3" w:rsidP="009008E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8E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ресурсы для реализации Программы Развития</w:t>
            </w:r>
          </w:p>
          <w:p w:rsidR="009008E3" w:rsidRPr="009008E3" w:rsidRDefault="009008E3" w:rsidP="009008E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b/>
                <w:sz w:val="28"/>
                <w:szCs w:val="28"/>
              </w:rPr>
              <w:t>II этап</w:t>
            </w:r>
            <w:r w:rsidRPr="009008E3">
              <w:rPr>
                <w:rFonts w:ascii="Times New Roman" w:hAnsi="Times New Roman" w:cs="Times New Roman"/>
                <w:sz w:val="28"/>
                <w:szCs w:val="28"/>
              </w:rPr>
              <w:t xml:space="preserve"> (реализации)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2022</w:t>
            </w:r>
            <w:r w:rsidRPr="009008E3">
              <w:rPr>
                <w:rFonts w:ascii="Times New Roman" w:hAnsi="Times New Roman" w:cs="Times New Roman"/>
                <w:sz w:val="28"/>
                <w:szCs w:val="28"/>
              </w:rPr>
              <w:t xml:space="preserve"> г.- сентябрь 2025 г.</w:t>
            </w:r>
          </w:p>
          <w:p w:rsidR="009008E3" w:rsidRPr="009008E3" w:rsidRDefault="009008E3" w:rsidP="009008E3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443A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008E3">
              <w:rPr>
                <w:rFonts w:ascii="Times New Roman" w:hAnsi="Times New Roman" w:cs="Times New Roman"/>
                <w:sz w:val="28"/>
                <w:szCs w:val="28"/>
              </w:rPr>
              <w:t>практическая реализация Программы Развития</w:t>
            </w:r>
          </w:p>
          <w:p w:rsidR="009008E3" w:rsidRPr="009008E3" w:rsidRDefault="009008E3" w:rsidP="009008E3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b/>
                <w:sz w:val="28"/>
                <w:szCs w:val="28"/>
              </w:rPr>
              <w:t>III этап</w:t>
            </w:r>
            <w:r w:rsidRPr="009008E3">
              <w:rPr>
                <w:rFonts w:ascii="Times New Roman" w:hAnsi="Times New Roman" w:cs="Times New Roman"/>
                <w:sz w:val="28"/>
                <w:szCs w:val="28"/>
              </w:rPr>
              <w:t xml:space="preserve"> (обобщающий) сентябрь-декабрь 2025 г.</w:t>
            </w:r>
          </w:p>
          <w:p w:rsidR="00BD3574" w:rsidRPr="00BD3574" w:rsidRDefault="009008E3" w:rsidP="009008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8E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Pr="009008E3">
              <w:rPr>
                <w:rFonts w:ascii="Times New Roman" w:hAnsi="Times New Roman" w:cs="Times New Roman"/>
                <w:sz w:val="28"/>
                <w:szCs w:val="28"/>
              </w:rPr>
              <w:t xml:space="preserve">  выявление соответствия полученных результатов по основным направлениям Развития ДОУ  поставленным целям и задачам</w:t>
            </w:r>
          </w:p>
        </w:tc>
      </w:tr>
      <w:tr w:rsidR="00BD3574" w:rsidRPr="006A1273" w:rsidTr="00BD3574">
        <w:tc>
          <w:tcPr>
            <w:tcW w:w="3134" w:type="dxa"/>
            <w:shd w:val="clear" w:color="auto" w:fill="auto"/>
            <w:hideMark/>
          </w:tcPr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финансового обеспечения Программы</w:t>
            </w:r>
          </w:p>
        </w:tc>
        <w:tc>
          <w:tcPr>
            <w:tcW w:w="6804" w:type="dxa"/>
            <w:shd w:val="clear" w:color="auto" w:fill="auto"/>
            <w:hideMark/>
          </w:tcPr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sz w:val="28"/>
                <w:szCs w:val="28"/>
              </w:rPr>
              <w:t>Бюджетные и внебюджетные средства.</w:t>
            </w:r>
          </w:p>
        </w:tc>
      </w:tr>
      <w:tr w:rsidR="00BD3574" w:rsidRPr="006A1273" w:rsidTr="00BD3574">
        <w:tc>
          <w:tcPr>
            <w:tcW w:w="3134" w:type="dxa"/>
            <w:shd w:val="clear" w:color="auto" w:fill="auto"/>
            <w:hideMark/>
          </w:tcPr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6804" w:type="dxa"/>
            <w:shd w:val="clear" w:color="auto" w:fill="auto"/>
            <w:hideMark/>
          </w:tcPr>
          <w:p w:rsidR="00DD4C52" w:rsidRP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Соответствие образовательному заказу общества;</w:t>
            </w:r>
          </w:p>
          <w:p w:rsidR="00DD4C52" w:rsidRP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Система управления ДОУ будет соответствовать требованиям современности; </w:t>
            </w:r>
          </w:p>
          <w:p w:rsidR="00DD4C52" w:rsidRP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Обновлённая структура и содержание образования через реализацию инновационных, в том числе  </w:t>
            </w:r>
            <w:proofErr w:type="spellStart"/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здоровьесберегающих</w:t>
            </w:r>
            <w:proofErr w:type="spellEnd"/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технологий; </w:t>
            </w:r>
          </w:p>
          <w:p w:rsidR="00DD4C52" w:rsidRP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Кадровое обеспечение, соответствующее современным требованиям;</w:t>
            </w:r>
          </w:p>
          <w:p w:rsidR="00DD4C52" w:rsidRP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Разработана единая медико-педагогическая система сопровождения ребёнка;</w:t>
            </w:r>
          </w:p>
          <w:p w:rsidR="00DD4C52" w:rsidRP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Оздоровление детей с учётом их индивидуальных возможностей, в том числе детей-инвалидов, воспитанников;</w:t>
            </w:r>
          </w:p>
          <w:p w:rsidR="00DD4C52" w:rsidRP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Успешное усвоение выпускниками ДОУ образовательной программы ДОУ– 100%; </w:t>
            </w:r>
          </w:p>
          <w:p w:rsidR="00443A2E" w:rsidRDefault="00DD4C52" w:rsidP="00DD4C52">
            <w:pPr>
              <w:tabs>
                <w:tab w:val="left" w:pos="317"/>
              </w:tabs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их социа</w:t>
            </w:r>
            <w:r w:rsidR="00443A2E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лизация  в условиях ДОУ – 100%;</w:t>
            </w:r>
          </w:p>
          <w:p w:rsidR="00DD4C52" w:rsidRPr="00443A2E" w:rsidRDefault="00DD4C52" w:rsidP="00443A2E">
            <w:pPr>
              <w:pStyle w:val="a6"/>
              <w:numPr>
                <w:ilvl w:val="0"/>
                <w:numId w:val="8"/>
              </w:numPr>
              <w:tabs>
                <w:tab w:val="left" w:pos="410"/>
              </w:tabs>
              <w:spacing w:after="0" w:line="240" w:lineRule="auto"/>
              <w:ind w:left="268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443A2E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индивидуализация образования;</w:t>
            </w:r>
          </w:p>
          <w:p w:rsidR="00DD4C52" w:rsidRP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Стабильная работа системы раннего развития, специальная помощь детям раннего возраста;</w:t>
            </w:r>
          </w:p>
          <w:p w:rsidR="00DD4C52" w:rsidRP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Родители ДОУ будут непосредственными участниками воспитательно-образовательного процесса;</w:t>
            </w:r>
          </w:p>
          <w:p w:rsidR="00DD4C52" w:rsidRP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Обновлённая система социального партнёрства;</w:t>
            </w:r>
          </w:p>
          <w:p w:rsid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Широкий спектр вариативных форм дополнительного образования детей в ДОУ;</w:t>
            </w:r>
          </w:p>
          <w:p w:rsidR="00BD3574" w:rsidRPr="00DD4C52" w:rsidRDefault="00DD4C52" w:rsidP="00DD4C5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4" w:firstLine="0"/>
              <w:textAlignment w:val="baseline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Модернизированная материально-техническая база ДОУ.</w:t>
            </w:r>
          </w:p>
        </w:tc>
      </w:tr>
      <w:tr w:rsidR="00BD3574" w:rsidRPr="006A1273" w:rsidTr="00DD4C52">
        <w:trPr>
          <w:trHeight w:val="6822"/>
        </w:trPr>
        <w:tc>
          <w:tcPr>
            <w:tcW w:w="3134" w:type="dxa"/>
            <w:shd w:val="clear" w:color="auto" w:fill="auto"/>
            <w:hideMark/>
          </w:tcPr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организации контроля реализации Программы, периодичность отчёта</w:t>
            </w:r>
          </w:p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t> исполнителей, срок</w:t>
            </w:r>
          </w:p>
          <w:p w:rsidR="00BD3574" w:rsidRPr="00BD3574" w:rsidRDefault="00BD3574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предоставления отчётных</w:t>
            </w:r>
            <w:r w:rsidR="00DD4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D357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</w:tc>
        <w:tc>
          <w:tcPr>
            <w:tcW w:w="6804" w:type="dxa"/>
            <w:shd w:val="clear" w:color="auto" w:fill="auto"/>
            <w:hideMark/>
          </w:tcPr>
          <w:p w:rsidR="00DD4C52" w:rsidRPr="00DD4C52" w:rsidRDefault="00BD3574" w:rsidP="00DD4C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DD4C52" w:rsidRPr="00DD4C5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DD4C52" w:rsidRPr="00DD4C52">
              <w:rPr>
                <w:rFonts w:ascii="Times New Roman" w:hAnsi="Times New Roman" w:cs="Times New Roman"/>
                <w:sz w:val="28"/>
                <w:szCs w:val="28"/>
              </w:rPr>
              <w:t xml:space="preserve"> ходом реализации Программы осуществляет администрация ДОУ. </w:t>
            </w:r>
          </w:p>
          <w:p w:rsidR="00DD4C52" w:rsidRPr="00DD4C52" w:rsidRDefault="00443A2E" w:rsidP="00DD4C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контроля будут </w:t>
            </w:r>
            <w:r w:rsidR="00DD4C52" w:rsidRPr="00DD4C52">
              <w:rPr>
                <w:rFonts w:ascii="Times New Roman" w:hAnsi="Times New Roman" w:cs="Times New Roman"/>
                <w:sz w:val="28"/>
                <w:szCs w:val="28"/>
              </w:rPr>
              <w:t xml:space="preserve">доступны для всех участников образовательного процесса. </w:t>
            </w:r>
          </w:p>
          <w:p w:rsidR="00DD4C52" w:rsidRPr="00DD4C52" w:rsidRDefault="00DD4C52" w:rsidP="00DD4C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sz w:val="28"/>
                <w:szCs w:val="28"/>
              </w:rPr>
              <w:t>В экспертизе ка</w:t>
            </w:r>
            <w:r w:rsidR="00443A2E">
              <w:rPr>
                <w:rFonts w:ascii="Times New Roman" w:hAnsi="Times New Roman" w:cs="Times New Roman"/>
                <w:sz w:val="28"/>
                <w:szCs w:val="28"/>
              </w:rPr>
              <w:t>чества мероприятий реализуемой п</w:t>
            </w:r>
            <w:r w:rsidRPr="00DD4C52">
              <w:rPr>
                <w:rFonts w:ascii="Times New Roman" w:hAnsi="Times New Roman" w:cs="Times New Roman"/>
                <w:sz w:val="28"/>
                <w:szCs w:val="28"/>
              </w:rPr>
              <w:t>рограммы будут участвовать администрация, педагоги ДОУ и представители родительского сообщества.</w:t>
            </w:r>
          </w:p>
          <w:p w:rsidR="00BD3574" w:rsidRPr="00BD3574" w:rsidRDefault="00DD4C52" w:rsidP="00DD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C52">
              <w:rPr>
                <w:rFonts w:ascii="Times New Roman" w:hAnsi="Times New Roman" w:cs="Times New Roman"/>
                <w:sz w:val="28"/>
                <w:szCs w:val="28"/>
              </w:rPr>
              <w:t xml:space="preserve">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справочной и аналитической информации и оценки достигнутых результатов с периодичностью 1 раз в год (в конце календарного года). Полученные данные будут оформляться в виде аналитического отчёта о результатах самообследования ДОУ с обязательным его размещением на официальном сайте ДОУ.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  <w:tr w:rsidR="00DD4C52" w:rsidRPr="006A1273" w:rsidTr="00DD4C52">
        <w:trPr>
          <w:trHeight w:val="387"/>
        </w:trPr>
        <w:tc>
          <w:tcPr>
            <w:tcW w:w="3134" w:type="dxa"/>
            <w:shd w:val="clear" w:color="auto" w:fill="auto"/>
            <w:hideMark/>
          </w:tcPr>
          <w:p w:rsidR="00DD4C52" w:rsidRPr="00BD3574" w:rsidRDefault="00DD4C52" w:rsidP="00BD3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сайта ДОУ</w:t>
            </w:r>
          </w:p>
        </w:tc>
        <w:tc>
          <w:tcPr>
            <w:tcW w:w="6804" w:type="dxa"/>
            <w:shd w:val="clear" w:color="auto" w:fill="auto"/>
            <w:hideMark/>
          </w:tcPr>
          <w:p w:rsidR="00DD4C52" w:rsidRPr="00DD4C52" w:rsidRDefault="00C708E3" w:rsidP="00DD4C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D4C52" w:rsidRPr="00E3021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https://ppoi-6.edusite.ru/</w:t>
              </w:r>
            </w:hyperlink>
          </w:p>
        </w:tc>
      </w:tr>
    </w:tbl>
    <w:p w:rsidR="00B65A46" w:rsidRPr="00B65A46" w:rsidRDefault="00B65A46" w:rsidP="00B65A46">
      <w:pPr>
        <w:pStyle w:val="a4"/>
        <w:tabs>
          <w:tab w:val="left" w:pos="426"/>
        </w:tabs>
        <w:spacing w:before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531D" w:rsidRDefault="009C531D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A2E" w:rsidRPr="00443A2E" w:rsidRDefault="00443A2E" w:rsidP="00D52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531D" w:rsidRPr="00443A2E" w:rsidRDefault="00443A2E" w:rsidP="0044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A2E">
        <w:rPr>
          <w:rFonts w:ascii="Times New Roman" w:hAnsi="Times New Roman" w:cs="Times New Roman"/>
          <w:b/>
          <w:sz w:val="28"/>
          <w:szCs w:val="28"/>
        </w:rPr>
        <w:lastRenderedPageBreak/>
        <w:t>2. Информационная справка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6804"/>
      </w:tblGrid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Полное  наименование организации</w:t>
            </w:r>
          </w:p>
        </w:tc>
        <w:tc>
          <w:tcPr>
            <w:tcW w:w="680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Муниципальное    бюджетное дошкольное  образовательное учреждение детский сад № 6 г. Ярцева Смоленской области                    </w:t>
            </w:r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Сокращённое наименование организации</w:t>
            </w:r>
          </w:p>
        </w:tc>
        <w:tc>
          <w:tcPr>
            <w:tcW w:w="680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</w:t>
            </w:r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Учредитель детского сада</w:t>
            </w:r>
          </w:p>
        </w:tc>
        <w:tc>
          <w:tcPr>
            <w:tcW w:w="680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443A2E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Руководитель учреждения</w:t>
            </w:r>
          </w:p>
        </w:tc>
        <w:tc>
          <w:tcPr>
            <w:tcW w:w="680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Заведующий – Самуленкова Маргарита Алексеевна</w:t>
            </w:r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Дата основания</w:t>
            </w:r>
          </w:p>
        </w:tc>
        <w:tc>
          <w:tcPr>
            <w:tcW w:w="6804" w:type="dxa"/>
            <w:shd w:val="clear" w:color="auto" w:fill="auto"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1962 год</w:t>
            </w:r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Юридический адрес</w:t>
            </w:r>
          </w:p>
        </w:tc>
        <w:tc>
          <w:tcPr>
            <w:tcW w:w="6804" w:type="dxa"/>
            <w:shd w:val="clear" w:color="auto" w:fill="auto"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215800, Российская Федерация</w:t>
            </w:r>
            <w:proofErr w:type="gramStart"/>
            <w:r w:rsidRPr="00443A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3A2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федеральный округ, Смоленская обл., </w:t>
            </w:r>
            <w:proofErr w:type="spellStart"/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443A2E">
              <w:rPr>
                <w:rFonts w:ascii="Times New Roman" w:hAnsi="Times New Roman" w:cs="Times New Roman"/>
                <w:sz w:val="24"/>
                <w:szCs w:val="24"/>
              </w:rPr>
              <w:t xml:space="preserve"> р-н, г. Ярцево, ул. Карла Маркса, д. 8</w:t>
            </w:r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Фактический адрес</w:t>
            </w:r>
          </w:p>
        </w:tc>
        <w:tc>
          <w:tcPr>
            <w:tcW w:w="6804" w:type="dxa"/>
            <w:shd w:val="clear" w:color="auto" w:fill="auto"/>
          </w:tcPr>
          <w:p w:rsidR="00443A2E" w:rsidRDefault="00443A2E" w:rsidP="00443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1е здание: г. Ярцево ул. Карла Маркса д. 4;</w:t>
            </w:r>
          </w:p>
          <w:p w:rsidR="00443A2E" w:rsidRPr="00443A2E" w:rsidRDefault="00443A2E" w:rsidP="00443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 xml:space="preserve"> 2е здание: г. Ярцево ул. Карла Маркса д. 8</w:t>
            </w:r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804" w:type="dxa"/>
            <w:shd w:val="clear" w:color="auto" w:fill="auto"/>
          </w:tcPr>
          <w:p w:rsidR="00443A2E" w:rsidRPr="00443A2E" w:rsidRDefault="00C708E3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43A2E" w:rsidRPr="00443A2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https://ppoi-6.edusite.ru/</w:t>
              </w:r>
            </w:hyperlink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ppoi-11@mail.ru</w:t>
            </w:r>
          </w:p>
        </w:tc>
      </w:tr>
      <w:tr w:rsidR="00443A2E" w:rsidRPr="006A1273" w:rsidTr="00B335D2">
        <w:trPr>
          <w:trHeight w:val="796"/>
        </w:trPr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  <w:shd w:val="clear" w:color="auto" w:fill="auto"/>
            <w:hideMark/>
          </w:tcPr>
          <w:p w:rsidR="00443A2E" w:rsidRPr="00443A2E" w:rsidRDefault="00C708E3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43A2E" w:rsidRPr="00443A2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(48143)7-17-62</w:t>
              </w:r>
            </w:hyperlink>
            <w:r w:rsidR="00443A2E" w:rsidRPr="00443A2E">
              <w:rPr>
                <w:rFonts w:ascii="Times New Roman" w:hAnsi="Times New Roman" w:cs="Times New Roman"/>
                <w:sz w:val="24"/>
                <w:szCs w:val="24"/>
              </w:rPr>
              <w:t> (ул. Карла Маркса</w:t>
            </w:r>
            <w:proofErr w:type="gramStart"/>
            <w:r w:rsidR="00443A2E" w:rsidRPr="00443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3A2E" w:rsidRPr="00443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3A2E" w:rsidRPr="00443A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43A2E" w:rsidRPr="00443A2E">
              <w:rPr>
                <w:rFonts w:ascii="Times New Roman" w:hAnsi="Times New Roman" w:cs="Times New Roman"/>
                <w:sz w:val="24"/>
                <w:szCs w:val="24"/>
              </w:rPr>
              <w:t>. 4)</w:t>
            </w:r>
            <w:r w:rsidR="00443A2E" w:rsidRPr="00443A2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="00443A2E" w:rsidRPr="00443A2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(48143) 7-17-17</w:t>
              </w:r>
            </w:hyperlink>
            <w:r w:rsidR="00443A2E" w:rsidRPr="00443A2E">
              <w:rPr>
                <w:rFonts w:ascii="Times New Roman" w:hAnsi="Times New Roman" w:cs="Times New Roman"/>
                <w:sz w:val="24"/>
                <w:szCs w:val="24"/>
              </w:rPr>
              <w:t> (ул. Карла Маркса. д. 8)</w:t>
            </w:r>
          </w:p>
        </w:tc>
      </w:tr>
      <w:tr w:rsidR="00B335D2" w:rsidRPr="006A1273" w:rsidTr="00443A2E">
        <w:tc>
          <w:tcPr>
            <w:tcW w:w="3134" w:type="dxa"/>
            <w:shd w:val="clear" w:color="auto" w:fill="auto"/>
            <w:hideMark/>
          </w:tcPr>
          <w:p w:rsidR="00B335D2" w:rsidRPr="00B335D2" w:rsidRDefault="00B335D2" w:rsidP="00B3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2">
              <w:rPr>
                <w:rFonts w:ascii="Times New Roman" w:hAnsi="Times New Roman" w:cs="Times New Roman"/>
                <w:sz w:val="24"/>
                <w:szCs w:val="24"/>
              </w:rPr>
              <w:t>Предмет  деятельности ДОУ</w:t>
            </w:r>
          </w:p>
        </w:tc>
        <w:tc>
          <w:tcPr>
            <w:tcW w:w="6804" w:type="dxa"/>
            <w:shd w:val="clear" w:color="auto" w:fill="auto"/>
            <w:hideMark/>
          </w:tcPr>
          <w:p w:rsidR="00B335D2" w:rsidRPr="00B335D2" w:rsidRDefault="00B335D2" w:rsidP="00B335D2">
            <w:pPr>
              <w:pStyle w:val="a8"/>
              <w:spacing w:before="0" w:beforeAutospacing="0" w:after="0" w:afterAutospacing="0"/>
              <w:jc w:val="both"/>
            </w:pPr>
            <w:r w:rsidRPr="00B335D2">
              <w:t>Реализация основной образовательной программы дошкольного образования; присмотр и уход за детьми в возрасте от двух месяцев до прекращения образовательных отношений.</w:t>
            </w:r>
          </w:p>
        </w:tc>
      </w:tr>
      <w:tr w:rsidR="00B335D2" w:rsidRPr="006A1273" w:rsidTr="00B335D2">
        <w:trPr>
          <w:trHeight w:val="760"/>
        </w:trPr>
        <w:tc>
          <w:tcPr>
            <w:tcW w:w="3134" w:type="dxa"/>
            <w:shd w:val="clear" w:color="auto" w:fill="auto"/>
            <w:hideMark/>
          </w:tcPr>
          <w:p w:rsidR="00B335D2" w:rsidRPr="00B335D2" w:rsidRDefault="00B335D2" w:rsidP="00B335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04" w:type="dxa"/>
            <w:shd w:val="clear" w:color="auto" w:fill="auto"/>
            <w:hideMark/>
          </w:tcPr>
          <w:p w:rsidR="00B335D2" w:rsidRPr="00B335D2" w:rsidRDefault="00B335D2" w:rsidP="00B335D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2">
              <w:rPr>
                <w:rFonts w:ascii="Times New Roman" w:hAnsi="Times New Roman" w:cs="Times New Roman"/>
                <w:sz w:val="24"/>
                <w:szCs w:val="24"/>
              </w:rPr>
              <w:t>- охрана жизни и укрепление физического и психического здоровья воспитанников;</w:t>
            </w:r>
          </w:p>
          <w:p w:rsidR="00B335D2" w:rsidRPr="00B335D2" w:rsidRDefault="00B335D2" w:rsidP="00B335D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2">
              <w:rPr>
                <w:rFonts w:ascii="Times New Roman" w:hAnsi="Times New Roman" w:cs="Times New Roman"/>
                <w:sz w:val="24"/>
                <w:szCs w:val="24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B335D2" w:rsidRPr="00B335D2" w:rsidRDefault="00B335D2" w:rsidP="00B335D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2">
              <w:rPr>
                <w:rFonts w:ascii="Times New Roman" w:hAnsi="Times New Roman" w:cs="Times New Roman"/>
                <w:sz w:val="24"/>
                <w:szCs w:val="24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B335D2" w:rsidRPr="00B335D2" w:rsidRDefault="00B335D2" w:rsidP="00B335D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2">
              <w:rPr>
                <w:rFonts w:ascii="Times New Roman" w:hAnsi="Times New Roman" w:cs="Times New Roman"/>
                <w:sz w:val="24"/>
                <w:szCs w:val="24"/>
              </w:rPr>
              <w:t>-  осуществление необходимой коррекции недостатков в физическом и (или) психическом развитии детей;</w:t>
            </w:r>
          </w:p>
          <w:p w:rsidR="00B335D2" w:rsidRPr="00B335D2" w:rsidRDefault="00B335D2" w:rsidP="00B335D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2">
              <w:rPr>
                <w:rFonts w:ascii="Times New Roman" w:hAnsi="Times New Roman" w:cs="Times New Roman"/>
                <w:sz w:val="24"/>
                <w:szCs w:val="24"/>
              </w:rPr>
              <w:t>- взаимодействие с семьями детей для обеспечения полноценного развития воспитанников;</w:t>
            </w:r>
          </w:p>
          <w:p w:rsidR="00B335D2" w:rsidRPr="00B335D2" w:rsidRDefault="00B335D2" w:rsidP="00B335D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2">
              <w:rPr>
                <w:rFonts w:ascii="Times New Roman" w:hAnsi="Times New Roman" w:cs="Times New Roman"/>
                <w:sz w:val="24"/>
                <w:szCs w:val="24"/>
              </w:rPr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B335D2" w:rsidRPr="00B335D2" w:rsidRDefault="00B335D2" w:rsidP="00B335D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2">
              <w:rPr>
                <w:rFonts w:ascii="Times New Roman" w:hAnsi="Times New Roman" w:cs="Times New Roman"/>
                <w:sz w:val="24"/>
                <w:szCs w:val="24"/>
              </w:rPr>
              <w:t xml:space="preserve">- организация оздоровительных мероприятий, оказание профилактической помощи воспитанникам. </w:t>
            </w:r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Лицензия на осуществление образовательной деятельности по программам дошкольного </w:t>
            </w:r>
            <w:r w:rsidRPr="00443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80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 _67 Л 01_№ _0002117_ от 04.12.2015, регистрационный № _4681___ действительна до - «бессрочно»</w:t>
            </w:r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</w:t>
            </w:r>
          </w:p>
        </w:tc>
        <w:tc>
          <w:tcPr>
            <w:tcW w:w="680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______________, серия ____, № ____________.</w:t>
            </w:r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Устав образовательного учреждения</w:t>
            </w:r>
          </w:p>
        </w:tc>
        <w:tc>
          <w:tcPr>
            <w:tcW w:w="680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  Администрации    муниципального образования «</w:t>
            </w:r>
            <w:proofErr w:type="spellStart"/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443A2E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443A2E" w:rsidRPr="006A1273" w:rsidTr="00443A2E">
        <w:tc>
          <w:tcPr>
            <w:tcW w:w="313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Режим работы ДОО</w:t>
            </w:r>
          </w:p>
        </w:tc>
        <w:tc>
          <w:tcPr>
            <w:tcW w:w="6804" w:type="dxa"/>
            <w:shd w:val="clear" w:color="auto" w:fill="auto"/>
            <w:hideMark/>
          </w:tcPr>
          <w:p w:rsidR="00443A2E" w:rsidRPr="00443A2E" w:rsidRDefault="00443A2E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2E">
              <w:rPr>
                <w:rFonts w:ascii="Times New Roman" w:hAnsi="Times New Roman" w:cs="Times New Roman"/>
                <w:sz w:val="24"/>
                <w:szCs w:val="24"/>
              </w:rPr>
              <w:t>10,5 часовой режим работы с 7.30 – 18.00 (при пятидневной рабочей неделе). Выходные дни – суббота, воскресенье, праздничные дни.</w:t>
            </w:r>
          </w:p>
        </w:tc>
      </w:tr>
    </w:tbl>
    <w:p w:rsidR="00443A2E" w:rsidRPr="00443A2E" w:rsidRDefault="00443A2E" w:rsidP="00443A2E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состоит из двух отдельно стоящих двухэтажных кирпичных зданий. В каждом здании оборудованы отдельные помещения, такие как: 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− кабинет заведующего по 1 на каждое здание; 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− кабинет завхоза по 1 на каждое здание; 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>- кладовая для хранения продуктов по 1 на каждое здание;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− групповые помещения по 5 на каждое здание; 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>- спальная комната по 5 на каждое здание;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− музыкально зал – физкультурный зал </w:t>
      </w:r>
      <w:proofErr w:type="gramStart"/>
      <w:r w:rsidRPr="00B335D2">
        <w:rPr>
          <w:rFonts w:ascii="Times New Roman" w:hAnsi="Times New Roman" w:cs="Times New Roman"/>
          <w:sz w:val="28"/>
          <w:szCs w:val="28"/>
        </w:rPr>
        <w:t>совмещены</w:t>
      </w:r>
      <w:proofErr w:type="gramEnd"/>
      <w:r w:rsidRPr="00B335D2">
        <w:rPr>
          <w:rFonts w:ascii="Times New Roman" w:hAnsi="Times New Roman" w:cs="Times New Roman"/>
          <w:sz w:val="28"/>
          <w:szCs w:val="28"/>
        </w:rPr>
        <w:t xml:space="preserve">, по 1 на каждое здание; 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− пищеблок по 1 на каждое здание; 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− прачечная по 1 на каждое здание; 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− медицинский кабинет по 1 на каждое здание; 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>Групповые, раздевальные и спальная комнаты в достаточном количестве обеспечены мебелью, мягким и твёрдым инвентарём, посудой, хозяйственным оборудованием.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В дошкольном учреждении при создании развивающей предметно-пространственной среды учитываются возрастные, индивидуальные особенности детей. Главным и основным  принципом  построения  РППС является доступность, вариативность, безопасность, </w:t>
      </w:r>
      <w:proofErr w:type="spellStart"/>
      <w:r w:rsidRPr="00B335D2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B335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5D2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B335D2">
        <w:rPr>
          <w:rFonts w:ascii="Times New Roman" w:hAnsi="Times New Roman" w:cs="Times New Roman"/>
          <w:sz w:val="28"/>
          <w:szCs w:val="28"/>
        </w:rPr>
        <w:t>.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5D2">
        <w:rPr>
          <w:rFonts w:ascii="Times New Roman" w:hAnsi="Times New Roman" w:cs="Times New Roman"/>
          <w:sz w:val="28"/>
          <w:szCs w:val="28"/>
        </w:rPr>
        <w:t>РППС групп  оснащена оборудованием для всех видов детской деятельности в соответствии с ФГОС ДО игровой, коммуникативной, познавательно-исследовательской, музыкальной, изобразительной, двигательной, театральной, которая стимулирует процесс развития, саморазвития и социализации ребенка.</w:t>
      </w:r>
      <w:proofErr w:type="gramEnd"/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В ДОУ имеются технические средства: телевизоры, видеомагнитофон, музыкальные центры, компьютеры, сканер, принтер, проектор, экран для </w:t>
      </w:r>
      <w:proofErr w:type="spellStart"/>
      <w:r w:rsidRPr="00B335D2">
        <w:rPr>
          <w:rFonts w:ascii="Times New Roman" w:hAnsi="Times New Roman" w:cs="Times New Roman"/>
          <w:sz w:val="28"/>
          <w:szCs w:val="28"/>
        </w:rPr>
        <w:t>проэктора</w:t>
      </w:r>
      <w:proofErr w:type="spellEnd"/>
      <w:r w:rsidRPr="00B335D2">
        <w:rPr>
          <w:rFonts w:ascii="Times New Roman" w:hAnsi="Times New Roman" w:cs="Times New Roman"/>
          <w:sz w:val="28"/>
          <w:szCs w:val="28"/>
        </w:rPr>
        <w:t>.   Имеется достаточное количество методической литературы и учебно-наглядных пособий для обеспечения воспитательно-образовательного процесса в ДОУ. Приобретены необходимые пособия и материалы для проведения музыкальных занятий с детьми, костюмы для театрализованной деятельности, игрушки и мебель в группы.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Территории дошкольного учреждения озеленены насаждениями по всему периметру. На территории учреждений имеются яблони, ели, газоны, клумбы и цветники. 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lastRenderedPageBreak/>
        <w:t xml:space="preserve">На участке двух корпусов для каждой возрастной группы отведена отдельная игровая площадка, на которой размещены веранды, игровое оборудование, песочницы. Выносной материал постоянно обновляется. 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На территории одного из корпусов имеется спортивная площадка со специальным оборудованием, соответствующим требованиям безопасности. </w:t>
      </w:r>
    </w:p>
    <w:p w:rsidR="00B335D2" w:rsidRPr="00B335D2" w:rsidRDefault="00B335D2" w:rsidP="00B33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>Игровые и спортивные площадки оснащены оборудованием, позволяющим детям удовлетворить познавательные, творческие интересы, развивать двигательную активность и формировать здоровый образ жизни.</w:t>
      </w:r>
    </w:p>
    <w:p w:rsidR="00B335D2" w:rsidRPr="00B335D2" w:rsidRDefault="00B335D2" w:rsidP="00B335D2">
      <w:pPr>
        <w:spacing w:after="0" w:line="240" w:lineRule="auto"/>
        <w:ind w:left="1260" w:hanging="6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5D2">
        <w:rPr>
          <w:rFonts w:ascii="Times New Roman" w:hAnsi="Times New Roman" w:cs="Times New Roman"/>
          <w:b/>
          <w:sz w:val="28"/>
          <w:szCs w:val="28"/>
        </w:rPr>
        <w:t>Режим работы ДОУ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</w:t>
      </w:r>
      <w:proofErr w:type="spellStart"/>
      <w:r w:rsidRPr="00B335D2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B335D2">
        <w:rPr>
          <w:rFonts w:ascii="Times New Roman" w:hAnsi="Times New Roman" w:cs="Times New Roman"/>
          <w:sz w:val="28"/>
          <w:szCs w:val="28"/>
        </w:rPr>
        <w:t xml:space="preserve"> организацией, культурно-творческой направленностью и использованием постоянно расширяющегося потенциала развития. 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Детский сад работает с понедельника по пятницу с 7.30 до 18.00. 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>Продолжительность занятий от 10 до 30 минут, среднее их количество от 1 до 3-х в соответствии с требованиями к максимальной нагрузке.</w:t>
      </w:r>
    </w:p>
    <w:p w:rsidR="00B335D2" w:rsidRPr="00B335D2" w:rsidRDefault="00B335D2" w:rsidP="00B335D2">
      <w:pPr>
        <w:spacing w:after="0" w:line="240" w:lineRule="auto"/>
        <w:ind w:left="1080" w:hanging="5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5D2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B335D2" w:rsidRPr="00B335D2" w:rsidRDefault="00B335D2" w:rsidP="00B335D2">
      <w:pPr>
        <w:pStyle w:val="a9"/>
        <w:numPr>
          <w:ilvl w:val="0"/>
          <w:numId w:val="10"/>
        </w:numPr>
        <w:tabs>
          <w:tab w:val="clear" w:pos="114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>В детском саду разработан  паспорт безопасности (антитеррористической защищенности).</w:t>
      </w:r>
    </w:p>
    <w:p w:rsidR="00B335D2" w:rsidRPr="00B335D2" w:rsidRDefault="00B335D2" w:rsidP="00B335D2">
      <w:pPr>
        <w:numPr>
          <w:ilvl w:val="0"/>
          <w:numId w:val="10"/>
        </w:numPr>
        <w:tabs>
          <w:tab w:val="clear" w:pos="1140"/>
          <w:tab w:val="num" w:pos="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>В детском саду установлена «тревожная сигнализация», автоматическая установка пожарной сигнализации.</w:t>
      </w:r>
    </w:p>
    <w:p w:rsidR="00B335D2" w:rsidRPr="00B335D2" w:rsidRDefault="00B335D2" w:rsidP="00B335D2">
      <w:pPr>
        <w:numPr>
          <w:ilvl w:val="0"/>
          <w:numId w:val="10"/>
        </w:numPr>
        <w:tabs>
          <w:tab w:val="clear" w:pos="1140"/>
          <w:tab w:val="num" w:pos="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>В ДОУ  ведутся  мероприятия по соблюдению правил пожарной безопасности и ПДД.</w:t>
      </w:r>
    </w:p>
    <w:p w:rsidR="00B335D2" w:rsidRPr="00B335D2" w:rsidRDefault="00B335D2" w:rsidP="00B335D2">
      <w:pPr>
        <w:numPr>
          <w:ilvl w:val="0"/>
          <w:numId w:val="10"/>
        </w:numPr>
        <w:tabs>
          <w:tab w:val="clear" w:pos="1140"/>
          <w:tab w:val="num" w:pos="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Педагоги ДОУ проводят с детьми мероприятия по ОБЖ. 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Питание в ДОО осуществляется в соответствии с 10-дневным меню и обеспечивает сбалансированное 4-х разовое питание детей в группах с 10,5 часовым пребыванием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 Система работы по </w:t>
      </w:r>
      <w:proofErr w:type="spellStart"/>
      <w:r w:rsidRPr="00B335D2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B335D2">
        <w:rPr>
          <w:rFonts w:ascii="Times New Roman" w:hAnsi="Times New Roman" w:cs="Times New Roman"/>
          <w:sz w:val="28"/>
          <w:szCs w:val="28"/>
        </w:rPr>
        <w:t xml:space="preserve">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здоровью.</w:t>
      </w:r>
    </w:p>
    <w:p w:rsidR="00B335D2" w:rsidRPr="00A15363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363">
        <w:rPr>
          <w:rFonts w:ascii="Times New Roman" w:hAnsi="Times New Roman" w:cs="Times New Roman"/>
          <w:b/>
          <w:sz w:val="28"/>
          <w:szCs w:val="28"/>
        </w:rPr>
        <w:t>Воспитанникам Учреждения гарантируется: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- охрана жизни и здоровья; 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- защита от всех форм физического и психического насилия, оскорбления личности; 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- защита его достоинства; 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- удовлетворенность потребностей в эмоционально-личностном общении; 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- удовлетворение физиологических потребностей в соответствии с его возрастом и индивидуальными особенностями развития; 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- развитие его творческих способностей и интересов; 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 xml:space="preserve">- получение помощи в коррекции отклонений в физическом и психическом развитии детей; </w:t>
      </w:r>
    </w:p>
    <w:p w:rsidR="00B335D2" w:rsidRPr="00B335D2" w:rsidRDefault="00B335D2" w:rsidP="00B33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5D2">
        <w:rPr>
          <w:rFonts w:ascii="Times New Roman" w:hAnsi="Times New Roman" w:cs="Times New Roman"/>
          <w:sz w:val="28"/>
          <w:szCs w:val="28"/>
        </w:rPr>
        <w:t>- предоставление оборудования, игр, игрушек, учебных пособий.</w:t>
      </w:r>
    </w:p>
    <w:p w:rsidR="00B335D2" w:rsidRDefault="00B335D2" w:rsidP="00B335D2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5D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Вывод:</w:t>
      </w:r>
      <w:r w:rsidRPr="00B335D2">
        <w:rPr>
          <w:rFonts w:ascii="Times New Roman" w:hAnsi="Times New Roman" w:cs="Times New Roman"/>
          <w:i/>
          <w:sz w:val="28"/>
          <w:szCs w:val="28"/>
        </w:rPr>
        <w:t xml:space="preserve"> социальные условия способствуют успешной социализации воспитанников ДОУ. Педагоги имеют возможность знакомить дошкольников с социальной действительностью, не покидая пределов ДОУ. Вся 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 Все предписания контролирующих органов своевременно исполняются.  </w:t>
      </w:r>
    </w:p>
    <w:p w:rsidR="007E7E31" w:rsidRDefault="007E7E31" w:rsidP="00B335D2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7E31" w:rsidRPr="007E7E31" w:rsidRDefault="007E7E31" w:rsidP="007E7E31">
      <w:pPr>
        <w:spacing w:after="120"/>
        <w:ind w:left="1080" w:hanging="5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E31">
        <w:rPr>
          <w:rFonts w:ascii="Times New Roman" w:hAnsi="Times New Roman" w:cs="Times New Roman"/>
          <w:b/>
          <w:sz w:val="28"/>
          <w:szCs w:val="28"/>
        </w:rPr>
        <w:t>Контингент воспитанников</w:t>
      </w:r>
    </w:p>
    <w:tbl>
      <w:tblPr>
        <w:tblW w:w="9243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5450"/>
        <w:gridCol w:w="2551"/>
      </w:tblGrid>
      <w:tr w:rsidR="007E7E31" w:rsidRPr="007E7E31" w:rsidTr="00A15363">
        <w:tc>
          <w:tcPr>
            <w:tcW w:w="1242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E7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7E31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5450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31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551" w:type="dxa"/>
          </w:tcPr>
          <w:p w:rsidR="007E7E31" w:rsidRPr="007E7E31" w:rsidRDefault="007E7E31" w:rsidP="00A153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E31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7E7E31" w:rsidRPr="007E7E31" w:rsidTr="00A15363">
        <w:tc>
          <w:tcPr>
            <w:tcW w:w="1242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0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1ая группа раннего возраста № 1</w:t>
            </w:r>
          </w:p>
        </w:tc>
        <w:tc>
          <w:tcPr>
            <w:tcW w:w="2551" w:type="dxa"/>
          </w:tcPr>
          <w:p w:rsidR="007E7E31" w:rsidRPr="007E7E31" w:rsidRDefault="00A15363" w:rsidP="00A153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E31" w:rsidRPr="007E7E31" w:rsidTr="00A15363">
        <w:tc>
          <w:tcPr>
            <w:tcW w:w="1242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0" w:type="dxa"/>
          </w:tcPr>
          <w:p w:rsidR="007E7E31" w:rsidRPr="007E7E31" w:rsidRDefault="00A15363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E31">
              <w:rPr>
                <w:rFonts w:ascii="Times New Roman" w:hAnsi="Times New Roman" w:cs="Times New Roman"/>
                <w:sz w:val="28"/>
                <w:szCs w:val="28"/>
              </w:rPr>
              <w:t xml:space="preserve">ая группа раннего возраста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E7E31" w:rsidRPr="007E7E31" w:rsidRDefault="00A15363" w:rsidP="00A153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E7E31" w:rsidRPr="007E7E31" w:rsidTr="00A15363">
        <w:tc>
          <w:tcPr>
            <w:tcW w:w="1242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0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2ая группа раннего возраста № </w:t>
            </w:r>
            <w:r w:rsidR="00A153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7E7E31" w:rsidRPr="007E7E31" w:rsidRDefault="00A15363" w:rsidP="00A153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E7E31" w:rsidRPr="007E7E31" w:rsidTr="00A15363">
        <w:tc>
          <w:tcPr>
            <w:tcW w:w="1242" w:type="dxa"/>
          </w:tcPr>
          <w:p w:rsidR="007E7E31" w:rsidRPr="007E7E31" w:rsidRDefault="00A15363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0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551" w:type="dxa"/>
          </w:tcPr>
          <w:p w:rsidR="007E7E31" w:rsidRPr="007E7E31" w:rsidRDefault="00A15363" w:rsidP="00A153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E7E31" w:rsidRPr="007E7E31" w:rsidTr="00A15363">
        <w:tc>
          <w:tcPr>
            <w:tcW w:w="1242" w:type="dxa"/>
          </w:tcPr>
          <w:p w:rsidR="007E7E31" w:rsidRPr="007E7E31" w:rsidRDefault="00A15363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0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551" w:type="dxa"/>
          </w:tcPr>
          <w:p w:rsidR="007E7E31" w:rsidRPr="007E7E31" w:rsidRDefault="00A15363" w:rsidP="00A153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E7E31" w:rsidRPr="007E7E31" w:rsidTr="00A15363">
        <w:tc>
          <w:tcPr>
            <w:tcW w:w="1242" w:type="dxa"/>
          </w:tcPr>
          <w:p w:rsidR="007E7E31" w:rsidRPr="007E7E31" w:rsidRDefault="00A15363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E7E31" w:rsidRPr="007E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50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№ 1</w:t>
            </w:r>
            <w:r w:rsidRPr="007E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7E7E31" w:rsidRPr="007E7E31" w:rsidRDefault="00A15363" w:rsidP="00A153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E7E31" w:rsidRPr="007E7E31" w:rsidTr="00A15363">
        <w:tc>
          <w:tcPr>
            <w:tcW w:w="1242" w:type="dxa"/>
          </w:tcPr>
          <w:p w:rsidR="007E7E31" w:rsidRPr="007E7E31" w:rsidRDefault="00A15363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7E31" w:rsidRPr="007E7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0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№ 2</w:t>
            </w:r>
          </w:p>
        </w:tc>
        <w:tc>
          <w:tcPr>
            <w:tcW w:w="2551" w:type="dxa"/>
          </w:tcPr>
          <w:p w:rsidR="007E7E31" w:rsidRPr="007E7E31" w:rsidRDefault="00A15363" w:rsidP="00A153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E7E31" w:rsidRPr="007E7E31" w:rsidTr="00A15363">
        <w:tc>
          <w:tcPr>
            <w:tcW w:w="1242" w:type="dxa"/>
          </w:tcPr>
          <w:p w:rsidR="007E7E31" w:rsidRPr="007E7E31" w:rsidRDefault="00A15363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7E31" w:rsidRPr="007E7E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0" w:type="dxa"/>
          </w:tcPr>
          <w:p w:rsidR="007E7E31" w:rsidRPr="007E7E31" w:rsidRDefault="00A15363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Логопедическая группа</w:t>
            </w:r>
          </w:p>
        </w:tc>
        <w:tc>
          <w:tcPr>
            <w:tcW w:w="2551" w:type="dxa"/>
          </w:tcPr>
          <w:p w:rsidR="007E7E31" w:rsidRPr="007E7E31" w:rsidRDefault="00A15363" w:rsidP="00A153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15363" w:rsidRPr="007E7E31" w:rsidTr="00A15363">
        <w:tc>
          <w:tcPr>
            <w:tcW w:w="1242" w:type="dxa"/>
          </w:tcPr>
          <w:p w:rsidR="00A15363" w:rsidRDefault="00A15363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0" w:type="dxa"/>
          </w:tcPr>
          <w:p w:rsidR="00A15363" w:rsidRDefault="00A15363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551" w:type="dxa"/>
          </w:tcPr>
          <w:p w:rsidR="00A15363" w:rsidRPr="007E7E31" w:rsidRDefault="00A15363" w:rsidP="00A153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E7E31" w:rsidRPr="007E7E31" w:rsidTr="00A15363">
        <w:tc>
          <w:tcPr>
            <w:tcW w:w="1242" w:type="dxa"/>
          </w:tcPr>
          <w:p w:rsidR="007E7E31" w:rsidRPr="007E7E31" w:rsidRDefault="007E7E31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E31">
              <w:rPr>
                <w:rFonts w:ascii="Times New Roman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5450" w:type="dxa"/>
          </w:tcPr>
          <w:p w:rsidR="007E7E31" w:rsidRPr="007E7E31" w:rsidRDefault="00A15363" w:rsidP="002D5C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E7E31" w:rsidRPr="007E7E31" w:rsidRDefault="00A15363" w:rsidP="00A1536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</w:tbl>
    <w:p w:rsidR="00B335D2" w:rsidRPr="00B335D2" w:rsidRDefault="00B335D2" w:rsidP="00B335D2">
      <w:pPr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363" w:rsidRPr="00A15363" w:rsidRDefault="00A15363" w:rsidP="00A1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63">
        <w:rPr>
          <w:rFonts w:ascii="Times New Roman" w:hAnsi="Times New Roman" w:cs="Times New Roman"/>
          <w:sz w:val="28"/>
          <w:szCs w:val="28"/>
        </w:rPr>
        <w:t>С целью создания единого образовательного пространства развития ребенка в семье и ДОУ разработана технология работы с родителями, которая включает в себя:</w:t>
      </w:r>
    </w:p>
    <w:p w:rsidR="00A15363" w:rsidRPr="00A15363" w:rsidRDefault="00A15363" w:rsidP="00A1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63">
        <w:rPr>
          <w:rFonts w:ascii="Times New Roman" w:hAnsi="Times New Roman" w:cs="Times New Roman"/>
          <w:sz w:val="28"/>
          <w:szCs w:val="28"/>
        </w:rPr>
        <w:t>1. Адаптационный период: знакомство с ДОУ (договор, экскурсия по ДОУ, знакомство с программой).</w:t>
      </w:r>
    </w:p>
    <w:p w:rsidR="00A15363" w:rsidRPr="00A15363" w:rsidRDefault="00A15363" w:rsidP="00A1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63">
        <w:rPr>
          <w:rFonts w:ascii="Times New Roman" w:hAnsi="Times New Roman" w:cs="Times New Roman"/>
          <w:sz w:val="28"/>
          <w:szCs w:val="28"/>
        </w:rPr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A15363" w:rsidRPr="00A15363" w:rsidRDefault="00A15363" w:rsidP="00A1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63">
        <w:rPr>
          <w:rFonts w:ascii="Times New Roman" w:hAnsi="Times New Roman" w:cs="Times New Roman"/>
          <w:sz w:val="28"/>
          <w:szCs w:val="28"/>
        </w:rPr>
        <w:t>3.  Реализация общих мероприятий: совместные праздники, родительские собрания, обустройство участков и помещений детского сада.</w:t>
      </w:r>
    </w:p>
    <w:p w:rsidR="00A15363" w:rsidRDefault="00A15363" w:rsidP="00A1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363">
        <w:rPr>
          <w:rFonts w:ascii="Times New Roman" w:hAnsi="Times New Roman" w:cs="Times New Roman"/>
          <w:sz w:val="28"/>
          <w:szCs w:val="28"/>
        </w:rPr>
        <w:t>4. Дифференцированная работа с семьями с учетом проблемного поля семьи: почтовый ящик «Поговорим о наших детях», буклеты с оперативной информацией, консультации, беседы.</w:t>
      </w:r>
    </w:p>
    <w:p w:rsidR="00A15363" w:rsidRDefault="00A15363" w:rsidP="00A1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363" w:rsidRPr="00A15363" w:rsidRDefault="00A15363" w:rsidP="00A153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536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 уровень педагогических кадров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5714"/>
      </w:tblGrid>
      <w:tr w:rsidR="00A15363" w:rsidRPr="00A15363" w:rsidTr="002D5CD8">
        <w:tc>
          <w:tcPr>
            <w:tcW w:w="3940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 Образование педагогов</w:t>
            </w:r>
          </w:p>
        </w:tc>
        <w:tc>
          <w:tcPr>
            <w:tcW w:w="5714" w:type="dxa"/>
            <w:shd w:val="clear" w:color="auto" w:fill="auto"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A15363" w:rsidRPr="00A15363" w:rsidTr="002D5CD8">
        <w:tc>
          <w:tcPr>
            <w:tcW w:w="3940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5714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7 человека- 47%</w:t>
            </w:r>
          </w:p>
        </w:tc>
      </w:tr>
      <w:tr w:rsidR="00A15363" w:rsidRPr="00A15363" w:rsidTr="002D5CD8">
        <w:tc>
          <w:tcPr>
            <w:tcW w:w="3940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среднее        профессиональное педагогическое</w:t>
            </w:r>
          </w:p>
        </w:tc>
        <w:tc>
          <w:tcPr>
            <w:tcW w:w="5714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8 человек -62,5%</w:t>
            </w:r>
          </w:p>
        </w:tc>
      </w:tr>
      <w:tr w:rsidR="00A15363" w:rsidRPr="00A15363" w:rsidTr="002D5CD8">
        <w:tc>
          <w:tcPr>
            <w:tcW w:w="3940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не педагогическое</w:t>
            </w:r>
          </w:p>
        </w:tc>
        <w:tc>
          <w:tcPr>
            <w:tcW w:w="5714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5363" w:rsidRPr="00A15363" w:rsidTr="002D5CD8">
        <w:tc>
          <w:tcPr>
            <w:tcW w:w="3940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проходят обучение в ВУЗах</w:t>
            </w:r>
          </w:p>
        </w:tc>
        <w:tc>
          <w:tcPr>
            <w:tcW w:w="5714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5363" w:rsidRPr="00A15363" w:rsidRDefault="00A15363" w:rsidP="00A15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363">
        <w:rPr>
          <w:rFonts w:ascii="Times New Roman" w:hAnsi="Times New Roman" w:cs="Times New Roman"/>
          <w:sz w:val="24"/>
          <w:szCs w:val="24"/>
        </w:rPr>
        <w:t> </w:t>
      </w:r>
    </w:p>
    <w:p w:rsidR="00A15363" w:rsidRPr="00A15363" w:rsidRDefault="00A15363" w:rsidP="00A153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363">
        <w:rPr>
          <w:rFonts w:ascii="Times New Roman" w:hAnsi="Times New Roman" w:cs="Times New Roman"/>
          <w:b/>
          <w:sz w:val="24"/>
          <w:szCs w:val="24"/>
        </w:rPr>
        <w:t>Аттестация педагогических кадров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536"/>
      </w:tblGrid>
      <w:tr w:rsidR="00A15363" w:rsidRPr="00A15363" w:rsidTr="002D5CD8">
        <w:tc>
          <w:tcPr>
            <w:tcW w:w="5118" w:type="dxa"/>
            <w:shd w:val="clear" w:color="auto" w:fill="auto"/>
            <w:hideMark/>
          </w:tcPr>
          <w:p w:rsidR="00A15363" w:rsidRPr="00756614" w:rsidRDefault="00A15363" w:rsidP="00A15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1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 категория</w:t>
            </w:r>
          </w:p>
        </w:tc>
        <w:tc>
          <w:tcPr>
            <w:tcW w:w="4536" w:type="dxa"/>
            <w:shd w:val="clear" w:color="auto" w:fill="auto"/>
            <w:hideMark/>
          </w:tcPr>
          <w:p w:rsidR="00A15363" w:rsidRPr="00756614" w:rsidRDefault="00756614" w:rsidP="00A15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 педагогов</w:t>
            </w:r>
          </w:p>
        </w:tc>
      </w:tr>
      <w:tr w:rsidR="00A15363" w:rsidRPr="00A15363" w:rsidTr="002D5CD8">
        <w:tc>
          <w:tcPr>
            <w:tcW w:w="5118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высшая             квалификационная категория</w:t>
            </w:r>
          </w:p>
        </w:tc>
        <w:tc>
          <w:tcPr>
            <w:tcW w:w="4536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363" w:rsidRPr="00A15363" w:rsidTr="002D5CD8">
        <w:tc>
          <w:tcPr>
            <w:tcW w:w="5118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4536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13 человек – 87%</w:t>
            </w:r>
          </w:p>
        </w:tc>
      </w:tr>
      <w:tr w:rsidR="00A15363" w:rsidRPr="00A15363" w:rsidTr="002D5CD8">
        <w:tc>
          <w:tcPr>
            <w:tcW w:w="5118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соответствие               занимаемой должности</w:t>
            </w:r>
          </w:p>
        </w:tc>
        <w:tc>
          <w:tcPr>
            <w:tcW w:w="4536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2 человек – 13%</w:t>
            </w:r>
          </w:p>
        </w:tc>
      </w:tr>
      <w:tr w:rsidR="00A15363" w:rsidRPr="00A15363" w:rsidTr="002D5CD8">
        <w:tc>
          <w:tcPr>
            <w:tcW w:w="5118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не     аттестованы</w:t>
            </w:r>
          </w:p>
        </w:tc>
        <w:tc>
          <w:tcPr>
            <w:tcW w:w="4536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5363" w:rsidRPr="00A15363" w:rsidRDefault="00A15363" w:rsidP="00A153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363" w:rsidRPr="00A15363" w:rsidRDefault="00A15363" w:rsidP="00A15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363">
        <w:rPr>
          <w:rFonts w:ascii="Times New Roman" w:hAnsi="Times New Roman" w:cs="Times New Roman"/>
          <w:sz w:val="24"/>
          <w:szCs w:val="24"/>
        </w:rPr>
        <w:t>Педагогический стаж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536"/>
      </w:tblGrid>
      <w:tr w:rsidR="00A15363" w:rsidRPr="00A15363" w:rsidTr="002D5CD8">
        <w:tc>
          <w:tcPr>
            <w:tcW w:w="5118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Педагогический стаж</w:t>
            </w:r>
          </w:p>
        </w:tc>
        <w:tc>
          <w:tcPr>
            <w:tcW w:w="4536" w:type="dxa"/>
            <w:shd w:val="clear" w:color="auto" w:fill="auto"/>
            <w:hideMark/>
          </w:tcPr>
          <w:p w:rsidR="00A15363" w:rsidRPr="00A15363" w:rsidRDefault="00756614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– 2023 </w:t>
            </w:r>
            <w:r w:rsidR="00A15363"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  учебный год</w:t>
            </w:r>
          </w:p>
        </w:tc>
      </w:tr>
      <w:tr w:rsidR="00A15363" w:rsidRPr="00A15363" w:rsidTr="002D5CD8">
        <w:tc>
          <w:tcPr>
            <w:tcW w:w="5118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536" w:type="dxa"/>
            <w:shd w:val="clear" w:color="auto" w:fill="auto"/>
            <w:hideMark/>
          </w:tcPr>
          <w:p w:rsidR="00A15363" w:rsidRPr="00A15363" w:rsidRDefault="00756614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15363" w:rsidRPr="00A15363" w:rsidTr="002D5CD8">
        <w:tc>
          <w:tcPr>
            <w:tcW w:w="5118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4536" w:type="dxa"/>
            <w:shd w:val="clear" w:color="auto" w:fill="auto"/>
            <w:hideMark/>
          </w:tcPr>
          <w:p w:rsidR="00A15363" w:rsidRPr="00A15363" w:rsidRDefault="00756614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15363"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– </w:t>
            </w:r>
            <w:r w:rsidR="00E972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9726F" w:rsidRPr="00A153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5363" w:rsidRPr="00A15363" w:rsidTr="002D5CD8">
        <w:tc>
          <w:tcPr>
            <w:tcW w:w="5118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4536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2 человек – 13%</w:t>
            </w:r>
          </w:p>
        </w:tc>
      </w:tr>
      <w:tr w:rsidR="00A15363" w:rsidRPr="00A15363" w:rsidTr="002D5CD8">
        <w:tc>
          <w:tcPr>
            <w:tcW w:w="5118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4536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15363" w:rsidRPr="00A15363" w:rsidTr="002D5CD8">
        <w:tc>
          <w:tcPr>
            <w:tcW w:w="5118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4536" w:type="dxa"/>
            <w:shd w:val="clear" w:color="auto" w:fill="auto"/>
            <w:hideMark/>
          </w:tcPr>
          <w:p w:rsidR="00A15363" w:rsidRPr="00A15363" w:rsidRDefault="00A15363" w:rsidP="00A15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8 человек – 54%</w:t>
            </w:r>
          </w:p>
        </w:tc>
      </w:tr>
    </w:tbl>
    <w:p w:rsidR="00A15363" w:rsidRPr="00A15363" w:rsidRDefault="00A15363" w:rsidP="00A153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363">
        <w:rPr>
          <w:rFonts w:ascii="Times New Roman" w:hAnsi="Times New Roman" w:cs="Times New Roman"/>
          <w:sz w:val="24"/>
          <w:szCs w:val="24"/>
        </w:rPr>
        <w:t> </w:t>
      </w:r>
    </w:p>
    <w:p w:rsidR="00A15363" w:rsidRPr="00E9726F" w:rsidRDefault="00A15363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6F">
        <w:rPr>
          <w:rFonts w:ascii="Times New Roman" w:hAnsi="Times New Roman" w:cs="Times New Roman"/>
          <w:b/>
          <w:sz w:val="24"/>
          <w:szCs w:val="24"/>
        </w:rPr>
        <w:t>Реализуемые программы дошкольного образования</w:t>
      </w:r>
    </w:p>
    <w:p w:rsidR="00A15363" w:rsidRPr="00A15363" w:rsidRDefault="00A15363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36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дошкольном учреждении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2.4.1.3049- 13 «Санитарно-эпидемиологические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 эпидемиологическими правилами и нормативами, с учетом недельной нагрузки. </w:t>
      </w:r>
    </w:p>
    <w:p w:rsidR="00A15363" w:rsidRPr="00A15363" w:rsidRDefault="00A15363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363">
        <w:rPr>
          <w:rFonts w:ascii="Times New Roman" w:hAnsi="Times New Roman" w:cs="Times New Roman"/>
          <w:sz w:val="24"/>
          <w:szCs w:val="24"/>
        </w:rPr>
        <w:t xml:space="preserve">МБДОУ д/с № 6 работает по - «Примерной общеобразовательной программе дошкольного образования "От рождения до школы" под ред. Н.Е </w:t>
      </w:r>
      <w:proofErr w:type="spellStart"/>
      <w:r w:rsidRPr="00A1536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15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363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A15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5363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A15363">
        <w:rPr>
          <w:rFonts w:ascii="Times New Roman" w:hAnsi="Times New Roman" w:cs="Times New Roman"/>
          <w:sz w:val="24"/>
          <w:szCs w:val="24"/>
        </w:rPr>
        <w:t>. В образовательной деятельности значительное место занимает использование инновационных педагогических технологий. Образовательная деятельность в ДОУ строится с учетом возрастных и индивидуально-психологических особенностей воспитанников и осуществляется в основных видах детской деятельности: игровой, познавательно исследовательской, двигательной, коммуникативной, продуктивной, трудовой.</w:t>
      </w:r>
    </w:p>
    <w:p w:rsidR="00A15363" w:rsidRPr="00E9726F" w:rsidRDefault="00A15363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726F">
        <w:rPr>
          <w:rFonts w:ascii="Times New Roman" w:hAnsi="Times New Roman" w:cs="Times New Roman"/>
          <w:b/>
          <w:sz w:val="24"/>
          <w:szCs w:val="24"/>
        </w:rPr>
        <w:t>Для реализации вариативной части ООП ДО используются следующие парциальные программы:</w:t>
      </w:r>
      <w:proofErr w:type="gramEnd"/>
    </w:p>
    <w:p w:rsidR="00A15363" w:rsidRPr="00A15363" w:rsidRDefault="00A15363" w:rsidP="00A153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6945"/>
      </w:tblGrid>
      <w:tr w:rsidR="00A15363" w:rsidRPr="00A15363" w:rsidTr="002D5CD8">
        <w:tc>
          <w:tcPr>
            <w:tcW w:w="3276" w:type="dxa"/>
            <w:shd w:val="clear" w:color="auto" w:fill="auto"/>
            <w:hideMark/>
          </w:tcPr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Физическое развитие</w:t>
            </w:r>
          </w:p>
        </w:tc>
        <w:tc>
          <w:tcPr>
            <w:tcW w:w="6945" w:type="dxa"/>
            <w:shd w:val="clear" w:color="auto" w:fill="auto"/>
            <w:hideMark/>
          </w:tcPr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- «Физкультурные занятия с детьми» Л.И. </w:t>
            </w:r>
            <w:proofErr w:type="spellStart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363" w:rsidRPr="00A15363" w:rsidTr="002D5CD8">
        <w:tc>
          <w:tcPr>
            <w:tcW w:w="3276" w:type="dxa"/>
            <w:shd w:val="clear" w:color="auto" w:fill="auto"/>
            <w:hideMark/>
          </w:tcPr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Речевое развитие</w:t>
            </w:r>
          </w:p>
        </w:tc>
        <w:tc>
          <w:tcPr>
            <w:tcW w:w="6945" w:type="dxa"/>
            <w:shd w:val="clear" w:color="auto" w:fill="auto"/>
            <w:hideMark/>
          </w:tcPr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- «От звука к букве» Е.В. Колесникова;</w:t>
            </w:r>
          </w:p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- «Развитие речи детей дошкольного возраста» </w:t>
            </w:r>
            <w:proofErr w:type="spellStart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О.С.Ушакова</w:t>
            </w:r>
            <w:proofErr w:type="spellEnd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; - «Знакомим дошкольников с литературой» О.С. Ушакова, Н.В. </w:t>
            </w:r>
            <w:proofErr w:type="spellStart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Гавриш</w:t>
            </w:r>
            <w:proofErr w:type="spellEnd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363" w:rsidRPr="00A15363" w:rsidTr="002D5CD8">
        <w:tc>
          <w:tcPr>
            <w:tcW w:w="3276" w:type="dxa"/>
            <w:shd w:val="clear" w:color="auto" w:fill="auto"/>
            <w:hideMark/>
          </w:tcPr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 развитие</w:t>
            </w:r>
          </w:p>
        </w:tc>
        <w:tc>
          <w:tcPr>
            <w:tcW w:w="6945" w:type="dxa"/>
            <w:shd w:val="clear" w:color="auto" w:fill="auto"/>
            <w:hideMark/>
          </w:tcPr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- «Математические ступеньки» Е.В. Колесникова;</w:t>
            </w:r>
          </w:p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- «Юный эколог», «Воспитание экологической культуры дошкольников» С.Н. Николаева;</w:t>
            </w:r>
          </w:p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- «Ознакомление дошкольников с окружающей и социальной действительностью» Н.В. </w:t>
            </w:r>
            <w:proofErr w:type="gramStart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363" w:rsidRPr="00A15363" w:rsidTr="002D5CD8">
        <w:tc>
          <w:tcPr>
            <w:tcW w:w="3276" w:type="dxa"/>
            <w:shd w:val="clear" w:color="auto" w:fill="auto"/>
            <w:hideMark/>
          </w:tcPr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 развитие</w:t>
            </w:r>
          </w:p>
        </w:tc>
        <w:tc>
          <w:tcPr>
            <w:tcW w:w="6945" w:type="dxa"/>
            <w:shd w:val="clear" w:color="auto" w:fill="auto"/>
            <w:hideMark/>
          </w:tcPr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- «Мы живем в России» </w:t>
            </w:r>
            <w:proofErr w:type="spellStart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Н.Г.Зеленова</w:t>
            </w:r>
            <w:proofErr w:type="spellEnd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- «Основы безопасности детей дошкольного возраста» Н.Н. Авдеева, О.Л. Князева, Р.Б. </w:t>
            </w:r>
            <w:proofErr w:type="spellStart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5363" w:rsidRPr="00A15363" w:rsidTr="002D5CD8">
        <w:tc>
          <w:tcPr>
            <w:tcW w:w="3276" w:type="dxa"/>
            <w:shd w:val="clear" w:color="auto" w:fill="auto"/>
            <w:hideMark/>
          </w:tcPr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 развитие</w:t>
            </w:r>
          </w:p>
        </w:tc>
        <w:tc>
          <w:tcPr>
            <w:tcW w:w="6945" w:type="dxa"/>
            <w:shd w:val="clear" w:color="auto" w:fill="auto"/>
            <w:hideMark/>
          </w:tcPr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- «Музыкальные шедевры» О.П. </w:t>
            </w:r>
            <w:proofErr w:type="spellStart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Радынова</w:t>
            </w:r>
            <w:proofErr w:type="spellEnd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; - «Топ-хлоп, малыши» Т.Н. </w:t>
            </w:r>
            <w:proofErr w:type="spellStart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- «Приобщение детей к истокам русской </w:t>
            </w:r>
            <w:proofErr w:type="spellStart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народнойкультуры</w:t>
            </w:r>
            <w:proofErr w:type="spellEnd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» О.Л. Князева, М.Д. </w:t>
            </w:r>
            <w:proofErr w:type="spellStart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- Программа художественного    воспитания, обучения и развития детей 2-7 лет «Цветные ладошки» И.А. Лыкова;</w:t>
            </w:r>
          </w:p>
          <w:p w:rsidR="00A15363" w:rsidRPr="00A15363" w:rsidRDefault="00A15363" w:rsidP="00E97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63">
              <w:rPr>
                <w:rFonts w:ascii="Times New Roman" w:hAnsi="Times New Roman" w:cs="Times New Roman"/>
                <w:sz w:val="24"/>
                <w:szCs w:val="24"/>
              </w:rPr>
              <w:t xml:space="preserve"> «Лепка с детьми раннего возраста», «Рисование с детьми    раннего возраста» Е.А. </w:t>
            </w:r>
            <w:proofErr w:type="spellStart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A1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5363" w:rsidRPr="00A15363" w:rsidRDefault="00A15363" w:rsidP="00A1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26F">
        <w:rPr>
          <w:rFonts w:ascii="Times New Roman" w:hAnsi="Times New Roman" w:cs="Times New Roman"/>
          <w:b/>
          <w:sz w:val="28"/>
          <w:szCs w:val="28"/>
        </w:rPr>
        <w:t>Формы организации педагогической деятельности.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>Педагогический процесс в детском саду осуществляется в трех направлениях: организованная образовательная деятельность, образовательная деятельность в режимных моментах, самостоятельная деятельность детей.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 xml:space="preserve">В работе с детьми педагогами используются различные формы организации детей: 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 xml:space="preserve">совместная образовательная      деятельность      ребенка      и      взрослого;    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>фронтальная,      подгрупповая, индивидуальная;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ходе режимных моментов, 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детей, которые применяются с учетом возраста и уровня развития ребенка, а также сложности программного и дидактического материала на основе </w:t>
      </w:r>
      <w:proofErr w:type="spellStart"/>
      <w:r w:rsidRPr="00E9726F">
        <w:rPr>
          <w:rFonts w:ascii="Times New Roman" w:hAnsi="Times New Roman" w:cs="Times New Roman"/>
          <w:sz w:val="28"/>
          <w:szCs w:val="28"/>
        </w:rPr>
        <w:t>социоигровых</w:t>
      </w:r>
      <w:proofErr w:type="spellEnd"/>
      <w:r w:rsidRPr="00E9726F">
        <w:rPr>
          <w:rFonts w:ascii="Times New Roman" w:hAnsi="Times New Roman" w:cs="Times New Roman"/>
          <w:sz w:val="28"/>
          <w:szCs w:val="28"/>
        </w:rPr>
        <w:t xml:space="preserve"> подходов и интегративной технологии, используются ИКТ и проектный метод.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>В основу организации образовательной деятельности положен комплексно-тематический принцип с ведущей игровой деятельностью, решение программных задач в разных формах совместной деятельности взрослых и детей, а также в самостоятельной деятельности детей.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>Работа педагогов, специалистов с детьми осуществляется на основе координации деятельности, используются современные педагогические технологии и формы организации образовательной деятельности. Педагогический процесс охватывает все образовательные области, а также предусматривает систему мер по безопасности, охране жизни и укрепления здоровья. Особое внимание уделяется развитию личности ребенка, а также воспитанию у дошкольников таких качеств как: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 xml:space="preserve">Мониторинг    достижения    детьми    планируемых    результатов    освоения    основной общеобразовательной  программы  ДОО представлен  в виде  целевых  ориентиров образования в раннем, дошкольном возрасте, и на </w:t>
      </w:r>
      <w:r w:rsidRPr="00E9726F">
        <w:rPr>
          <w:rFonts w:ascii="Times New Roman" w:hAnsi="Times New Roman" w:cs="Times New Roman"/>
          <w:sz w:val="28"/>
          <w:szCs w:val="28"/>
        </w:rPr>
        <w:lastRenderedPageBreak/>
        <w:t>этапе завершения дошкольного образования, что определяет дальнейшие цели и направления работы с детьми.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>Объем    образовательной    нагрузки    планируется    в    соответствии    с    «Санитарно-эпидемиологическими требованиями к устройству, содержанию и организации режима работы дошкольных     образовательных     учреждений    СанПиН     2.4.1.3049-13»     при     реализации образовательных областей, ориентированных на развитие физических интеллектуальных и личностных качеств обучающихся.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26F">
        <w:rPr>
          <w:rFonts w:ascii="Times New Roman" w:hAnsi="Times New Roman" w:cs="Times New Roman"/>
          <w:b/>
          <w:sz w:val="28"/>
          <w:szCs w:val="28"/>
        </w:rPr>
        <w:t>Уровень усвоения основной общеобразовательной программы дошкольного образования в детском саду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 xml:space="preserve">Ежегодно в целях оценки качества усвоения ООП дошкольниками, проводится мониторинг на начало года октябрь и на конец учебного года апрель – май.  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b/>
          <w:sz w:val="28"/>
          <w:szCs w:val="28"/>
        </w:rPr>
        <w:t>Цель оценки индивидуального развития</w:t>
      </w:r>
      <w:r w:rsidRPr="00E9726F">
        <w:rPr>
          <w:rFonts w:ascii="Times New Roman" w:hAnsi="Times New Roman" w:cs="Times New Roman"/>
          <w:sz w:val="28"/>
          <w:szCs w:val="28"/>
        </w:rPr>
        <w:t xml:space="preserve"> – выявление результативности качества образовательного процесса, связанного с оценкой эффективности педагогических действий и лежащей в основе их дальнейшего планирования.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26F">
        <w:rPr>
          <w:rFonts w:ascii="Times New Roman" w:hAnsi="Times New Roman" w:cs="Times New Roman"/>
          <w:b/>
          <w:sz w:val="28"/>
          <w:szCs w:val="28"/>
        </w:rPr>
        <w:t>Задачи оценки индивидуального развития: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>выявление и изучение индивидуально-психологических особенностей детей;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>индивидуализация    образования    (в    том    числе    поддержки    ребенка,    построения    его образовательной траектории или профессиональной коррекции особенностей развития);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>обеспечение равенства     возможностей для каждого ребенка в получении качественного дошкольного образования;</w:t>
      </w:r>
    </w:p>
    <w:p w:rsidR="00E9726F" w:rsidRP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>оптимизация работы с группой детей.</w:t>
      </w:r>
    </w:p>
    <w:p w:rsidR="00E9726F" w:rsidRDefault="00E9726F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26F">
        <w:rPr>
          <w:rFonts w:ascii="Times New Roman" w:hAnsi="Times New Roman" w:cs="Times New Roman"/>
          <w:sz w:val="28"/>
          <w:szCs w:val="28"/>
        </w:rPr>
        <w:t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группах.</w:t>
      </w:r>
    </w:p>
    <w:p w:rsidR="002D5CD8" w:rsidRPr="00E9726F" w:rsidRDefault="002D5CD8" w:rsidP="00E97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CD8" w:rsidRPr="002D5CD8" w:rsidRDefault="002D5CD8" w:rsidP="002D5CD8">
      <w:pPr>
        <w:rPr>
          <w:rFonts w:ascii="Times New Roman" w:hAnsi="Times New Roman" w:cs="Times New Roman"/>
          <w:b/>
        </w:rPr>
      </w:pPr>
      <w:r w:rsidRPr="002D5CD8">
        <w:rPr>
          <w:rFonts w:ascii="Times New Roman" w:hAnsi="Times New Roman" w:cs="Times New Roman"/>
          <w:b/>
        </w:rPr>
        <w:t>Социальное партнерство детского сада 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1560"/>
        <w:gridCol w:w="6237"/>
      </w:tblGrid>
      <w:tr w:rsidR="002D5CD8" w:rsidRPr="006A1273" w:rsidTr="002D5CD8">
        <w:tc>
          <w:tcPr>
            <w:tcW w:w="2283" w:type="dxa"/>
            <w:shd w:val="clear" w:color="auto" w:fill="auto"/>
            <w:hideMark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Субъекты  социального партнерства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Формы взаимодействия</w:t>
            </w:r>
          </w:p>
        </w:tc>
        <w:tc>
          <w:tcPr>
            <w:tcW w:w="6237" w:type="dxa"/>
            <w:shd w:val="clear" w:color="auto" w:fill="auto"/>
            <w:hideMark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Результат взаимодействия</w:t>
            </w:r>
          </w:p>
        </w:tc>
      </w:tr>
      <w:tr w:rsidR="002D5CD8" w:rsidRPr="006A1273" w:rsidTr="002D5CD8">
        <w:tc>
          <w:tcPr>
            <w:tcW w:w="2283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1560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237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Дошкольное учреждение сотрудничает с детской поликлиникой. Такое взаимодействие помогает выявить и предупредить различные заболевания, оказать своевременную помощь детям.</w:t>
            </w:r>
          </w:p>
        </w:tc>
      </w:tr>
      <w:tr w:rsidR="002D5CD8" w:rsidRPr="006A1273" w:rsidTr="002D5CD8">
        <w:tc>
          <w:tcPr>
            <w:tcW w:w="2283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 </w:t>
            </w:r>
          </w:p>
        </w:tc>
        <w:tc>
          <w:tcPr>
            <w:tcW w:w="1560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6237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В Школе искусств, старшие дошкольники посещают концерты различных коллективов.</w:t>
            </w:r>
          </w:p>
        </w:tc>
      </w:tr>
      <w:tr w:rsidR="002D5CD8" w:rsidRPr="006A1273" w:rsidTr="002D5CD8">
        <w:tc>
          <w:tcPr>
            <w:tcW w:w="2283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 xml:space="preserve">МБУК «Ярцевская районная центральная </w:t>
            </w:r>
            <w:r w:rsidRPr="002D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библиотека»</w:t>
            </w:r>
          </w:p>
        </w:tc>
        <w:tc>
          <w:tcPr>
            <w:tcW w:w="1560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6237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 xml:space="preserve">Наши воспитанники посещают городскую детскую библиотеку. Сотрудники библиотеки организовывают для </w:t>
            </w:r>
            <w:r w:rsidRPr="002D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различные праздники, игры, беседы, развлечения.</w:t>
            </w:r>
          </w:p>
        </w:tc>
      </w:tr>
      <w:tr w:rsidR="002D5CD8" w:rsidRPr="006A1273" w:rsidTr="002D5CD8">
        <w:tc>
          <w:tcPr>
            <w:tcW w:w="2283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Ярцевский</w:t>
            </w:r>
            <w:proofErr w:type="spellEnd"/>
            <w:r w:rsidRPr="002D5CD8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 </w:t>
            </w:r>
          </w:p>
        </w:tc>
        <w:tc>
          <w:tcPr>
            <w:tcW w:w="1560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237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 xml:space="preserve">Посещая, </w:t>
            </w:r>
            <w:proofErr w:type="spellStart"/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2D5CD8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дети знакомятся с родным краем, узнают историю своего народа.</w:t>
            </w:r>
          </w:p>
        </w:tc>
      </w:tr>
      <w:tr w:rsidR="002D5CD8" w:rsidRPr="006A1273" w:rsidTr="002D5CD8">
        <w:tc>
          <w:tcPr>
            <w:tcW w:w="2283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Станции Юных Натуралистов г. Ярцева</w:t>
            </w:r>
          </w:p>
        </w:tc>
        <w:tc>
          <w:tcPr>
            <w:tcW w:w="1560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6237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Сотрудники станции Юных Натуралистов устраивают для детей занимательные экскурсии в мир природы.</w:t>
            </w:r>
          </w:p>
        </w:tc>
      </w:tr>
      <w:tr w:rsidR="002D5CD8" w:rsidRPr="006A1273" w:rsidTr="002D5CD8">
        <w:tc>
          <w:tcPr>
            <w:tcW w:w="2283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СОШ №4, №3</w:t>
            </w:r>
          </w:p>
        </w:tc>
        <w:tc>
          <w:tcPr>
            <w:tcW w:w="1560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237" w:type="dxa"/>
            <w:shd w:val="clear" w:color="auto" w:fill="auto"/>
          </w:tcPr>
          <w:p w:rsidR="002D5CD8" w:rsidRPr="002D5CD8" w:rsidRDefault="002D5CD8" w:rsidP="002D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D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детские мероприятия, реализация совместных проектов, </w:t>
            </w:r>
            <w:proofErr w:type="spellStart"/>
            <w:r w:rsidRPr="002D5CD8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2D5CD8"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ориентированные семинары, открытые просмотры.</w:t>
            </w:r>
          </w:p>
        </w:tc>
      </w:tr>
    </w:tbl>
    <w:p w:rsidR="009C531D" w:rsidRDefault="009C531D" w:rsidP="00E97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CD8" w:rsidRDefault="002D5CD8" w:rsidP="00E97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CD8" w:rsidRDefault="002D5CD8" w:rsidP="00E97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CD8" w:rsidRPr="005B35BF" w:rsidRDefault="002D5CD8" w:rsidP="002D5CD8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B35BF"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A20200">
        <w:rPr>
          <w:rFonts w:ascii="Times New Roman" w:hAnsi="Times New Roman"/>
          <w:b/>
          <w:sz w:val="28"/>
          <w:szCs w:val="28"/>
        </w:rPr>
        <w:t>Проблемный анализ деятельности ДОУ за период, предшествующий инновационному циклу развития</w:t>
      </w:r>
    </w:p>
    <w:p w:rsidR="002D5CD8" w:rsidRPr="00DC6CB6" w:rsidRDefault="002D5CD8" w:rsidP="002D5CD8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6CB6">
        <w:rPr>
          <w:rFonts w:ascii="Times New Roman" w:hAnsi="Times New Roman"/>
          <w:b/>
          <w:sz w:val="28"/>
          <w:szCs w:val="28"/>
        </w:rPr>
        <w:t>3.1.  Анализ образовательной политики и социального заказа</w:t>
      </w:r>
      <w:r w:rsidRPr="00DC6CB6">
        <w:rPr>
          <w:rFonts w:ascii="Times New Roman" w:hAnsi="Times New Roman"/>
          <w:sz w:val="28"/>
          <w:szCs w:val="28"/>
        </w:rPr>
        <w:t>.</w:t>
      </w:r>
    </w:p>
    <w:p w:rsidR="002D5CD8" w:rsidRPr="00762521" w:rsidRDefault="002D5CD8" w:rsidP="007625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</w:t>
      </w:r>
    </w:p>
    <w:p w:rsidR="002D5CD8" w:rsidRPr="00762521" w:rsidRDefault="002D5CD8" w:rsidP="007625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</w:t>
      </w:r>
      <w:r w:rsidR="00762521">
        <w:rPr>
          <w:rFonts w:ascii="Times New Roman" w:hAnsi="Times New Roman" w:cs="Times New Roman"/>
          <w:sz w:val="28"/>
          <w:szCs w:val="28"/>
        </w:rPr>
        <w:t>.</w:t>
      </w:r>
    </w:p>
    <w:p w:rsidR="002D5CD8" w:rsidRPr="00DC6CB6" w:rsidRDefault="002D5CD8" w:rsidP="002D5CD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2D5CD8" w:rsidRPr="00DC6CB6" w:rsidRDefault="002D5CD8" w:rsidP="002D5CD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Для достижения указанных результатов выдвигаются следующие приоритетные взаимосвязанные задачи:</w:t>
      </w:r>
    </w:p>
    <w:p w:rsidR="002D5CD8" w:rsidRPr="00DC6CB6" w:rsidRDefault="002D5CD8" w:rsidP="00762521">
      <w:pPr>
        <w:pStyle w:val="a4"/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2D5CD8" w:rsidRPr="00DC6CB6" w:rsidRDefault="002D5CD8" w:rsidP="00762521">
      <w:pPr>
        <w:pStyle w:val="a4"/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достижение нового современного качества дошкольного образования;</w:t>
      </w:r>
    </w:p>
    <w:p w:rsidR="002D5CD8" w:rsidRPr="00DC6CB6" w:rsidRDefault="002D5CD8" w:rsidP="00762521">
      <w:pPr>
        <w:pStyle w:val="a4"/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2D5CD8" w:rsidRPr="00DC6CB6" w:rsidRDefault="002D5CD8" w:rsidP="00762521">
      <w:pPr>
        <w:pStyle w:val="a4"/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</w:t>
      </w:r>
      <w:r>
        <w:rPr>
          <w:rFonts w:ascii="Times New Roman" w:hAnsi="Times New Roman"/>
          <w:sz w:val="28"/>
          <w:szCs w:val="28"/>
        </w:rPr>
        <w:t>ля, образовательного учреждения,</w:t>
      </w:r>
    </w:p>
    <w:p w:rsidR="002D5CD8" w:rsidRPr="00351652" w:rsidRDefault="002D5CD8" w:rsidP="00762521">
      <w:pPr>
        <w:pStyle w:val="a4"/>
        <w:numPr>
          <w:ilvl w:val="0"/>
          <w:numId w:val="17"/>
        </w:numPr>
        <w:tabs>
          <w:tab w:val="clear" w:pos="720"/>
          <w:tab w:val="num" w:pos="0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системы поддержки талантливых детей.</w:t>
      </w:r>
    </w:p>
    <w:p w:rsidR="002D5CD8" w:rsidRPr="00351652" w:rsidRDefault="002D5CD8" w:rsidP="002D5CD8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lastRenderedPageBreak/>
        <w:t>Одной из составляющей консолидированного заказа является соци</w:t>
      </w:r>
      <w:r w:rsidRPr="00351652">
        <w:rPr>
          <w:rFonts w:ascii="Times New Roman" w:hAnsi="Times New Roman"/>
          <w:sz w:val="28"/>
          <w:szCs w:val="28"/>
        </w:rPr>
        <w:softHyphen/>
        <w:t>альный заказ микросоциума.</w:t>
      </w:r>
    </w:p>
    <w:p w:rsidR="002D5CD8" w:rsidRPr="00351652" w:rsidRDefault="002D5CD8" w:rsidP="002D5CD8">
      <w:pPr>
        <w:pStyle w:val="a4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51652">
        <w:rPr>
          <w:rFonts w:ascii="Times New Roman" w:hAnsi="Times New Roman"/>
          <w:b/>
          <w:bCs/>
          <w:i/>
          <w:sz w:val="28"/>
          <w:szCs w:val="28"/>
        </w:rPr>
        <w:t xml:space="preserve">Социальный </w:t>
      </w:r>
      <w:r w:rsidRPr="00351652">
        <w:rPr>
          <w:rFonts w:ascii="Times New Roman" w:hAnsi="Times New Roman"/>
          <w:b/>
          <w:i/>
          <w:sz w:val="28"/>
          <w:szCs w:val="28"/>
        </w:rPr>
        <w:t>заказ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386"/>
      </w:tblGrid>
      <w:tr w:rsidR="002D5CD8" w:rsidRPr="00351652" w:rsidTr="002D5CD8">
        <w:trPr>
          <w:trHeight w:val="425"/>
        </w:trPr>
        <w:tc>
          <w:tcPr>
            <w:tcW w:w="4928" w:type="dxa"/>
          </w:tcPr>
          <w:p w:rsidR="002D5CD8" w:rsidRPr="009A132C" w:rsidRDefault="002D5CD8" w:rsidP="002D5C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Требования к компетенциям</w:t>
            </w:r>
          </w:p>
          <w:p w:rsidR="002D5CD8" w:rsidRPr="009A132C" w:rsidRDefault="002D5CD8" w:rsidP="002D5C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выпускника ДОУ</w:t>
            </w:r>
          </w:p>
        </w:tc>
        <w:tc>
          <w:tcPr>
            <w:tcW w:w="5386" w:type="dxa"/>
          </w:tcPr>
          <w:p w:rsidR="002D5CD8" w:rsidRPr="009A132C" w:rsidRDefault="002D5CD8" w:rsidP="002D5C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Требования «условиям </w:t>
            </w:r>
            <w:proofErr w:type="gramStart"/>
            <w:r w:rsidRPr="009A132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D5CD8" w:rsidRPr="009A132C" w:rsidRDefault="002D5CD8" w:rsidP="002D5CD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образовательном </w:t>
            </w:r>
            <w:proofErr w:type="gramStart"/>
            <w:r w:rsidRPr="009A132C">
              <w:rPr>
                <w:rFonts w:ascii="Times New Roman" w:hAnsi="Times New Roman"/>
                <w:sz w:val="28"/>
                <w:szCs w:val="28"/>
              </w:rPr>
              <w:t>учреждении</w:t>
            </w:r>
            <w:proofErr w:type="gramEnd"/>
            <w:r w:rsidRPr="009A13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D5CD8" w:rsidRPr="00351652" w:rsidTr="002D5CD8">
        <w:trPr>
          <w:trHeight w:val="2225"/>
        </w:trPr>
        <w:tc>
          <w:tcPr>
            <w:tcW w:w="4928" w:type="dxa"/>
          </w:tcPr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Готовность к выбору 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Современное системное и проектное мышление 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Коммуникативные компетенции 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Развитие индивидуальности 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 Мобильность и готовность обучаться в течение всей жизни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Правовая культура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Гражданская позиция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Ответственное отношение к здоровью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Эмоционально-комфортное состояние</w:t>
            </w:r>
          </w:p>
        </w:tc>
        <w:tc>
          <w:tcPr>
            <w:tcW w:w="5386" w:type="dxa"/>
          </w:tcPr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132C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9A132C">
              <w:rPr>
                <w:rFonts w:ascii="Times New Roman" w:hAnsi="Times New Roman"/>
                <w:sz w:val="28"/>
                <w:szCs w:val="28"/>
              </w:rPr>
              <w:t xml:space="preserve"> всех участников образовательного процесса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Преемственность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Открытость ДОУ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Участие общественности в системе оценки качества образования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Непрерывное повышение профессиональ</w:t>
            </w:r>
            <w:r w:rsidRPr="009A132C">
              <w:rPr>
                <w:rFonts w:ascii="Times New Roman" w:hAnsi="Times New Roman"/>
                <w:sz w:val="28"/>
                <w:szCs w:val="28"/>
              </w:rPr>
              <w:softHyphen/>
              <w:t>ного уровня сотрудников</w:t>
            </w:r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132C">
              <w:rPr>
                <w:rFonts w:ascii="Times New Roman" w:hAnsi="Times New Roman"/>
                <w:sz w:val="28"/>
                <w:szCs w:val="28"/>
              </w:rPr>
              <w:t>Инновационность</w:t>
            </w:r>
            <w:proofErr w:type="spellEnd"/>
          </w:p>
          <w:p w:rsidR="002D5CD8" w:rsidRPr="009A132C" w:rsidRDefault="002D5CD8" w:rsidP="002D5CD8">
            <w:pPr>
              <w:pStyle w:val="a4"/>
              <w:numPr>
                <w:ilvl w:val="1"/>
                <w:numId w:val="11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Система поддержки талантливых детей.</w:t>
            </w:r>
          </w:p>
          <w:p w:rsidR="002D5CD8" w:rsidRPr="009A132C" w:rsidRDefault="002D5CD8" w:rsidP="002D5CD8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5CD8" w:rsidRPr="00347461" w:rsidRDefault="002D5CD8" w:rsidP="002D5CD8">
      <w:pPr>
        <w:pStyle w:val="a4"/>
        <w:ind w:firstLine="567"/>
        <w:rPr>
          <w:rFonts w:ascii="Times New Roman" w:hAnsi="Times New Roman"/>
          <w:color w:val="7030A0"/>
          <w:sz w:val="16"/>
          <w:szCs w:val="16"/>
        </w:rPr>
      </w:pPr>
    </w:p>
    <w:p w:rsidR="002D5CD8" w:rsidRPr="00351652" w:rsidRDefault="002D5CD8" w:rsidP="002D5CD8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Данные по результатам проведенного в ДОУ анкетирования и опроса родителей показали, что современный детский сад должен быть:</w:t>
      </w:r>
    </w:p>
    <w:p w:rsidR="002D5CD8" w:rsidRPr="00351652" w:rsidRDefault="002D5CD8" w:rsidP="002D5CD8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современно оснащен и эстетически привлекателен - 72%;</w:t>
      </w:r>
    </w:p>
    <w:p w:rsidR="002D5CD8" w:rsidRPr="00351652" w:rsidRDefault="002D5CD8" w:rsidP="002D5CD8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комфортными психолого-педагогическими условиями - 56%;</w:t>
      </w:r>
    </w:p>
    <w:p w:rsidR="002D5CD8" w:rsidRPr="00351652" w:rsidRDefault="002D5CD8" w:rsidP="002D5CD8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высоким профессионализмом сотрудников - 85%;</w:t>
      </w:r>
    </w:p>
    <w:p w:rsidR="002D5CD8" w:rsidRPr="00351652" w:rsidRDefault="002D5CD8" w:rsidP="002D5CD8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индивидуальным подходом к ребенку - 97%;</w:t>
      </w:r>
    </w:p>
    <w:p w:rsidR="002D5CD8" w:rsidRPr="00351652" w:rsidRDefault="002D5CD8" w:rsidP="002D5CD8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качественной подготовкой к школе - 89%;</w:t>
      </w:r>
    </w:p>
    <w:p w:rsidR="002D5CD8" w:rsidRPr="00351652" w:rsidRDefault="002D5CD8" w:rsidP="002D5CD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 xml:space="preserve">•  с использованием современных программ </w:t>
      </w:r>
      <w:r>
        <w:rPr>
          <w:rFonts w:ascii="Times New Roman" w:hAnsi="Times New Roman"/>
          <w:sz w:val="28"/>
          <w:szCs w:val="28"/>
        </w:rPr>
        <w:t>и технологий (вклю</w:t>
      </w:r>
      <w:r>
        <w:rPr>
          <w:rFonts w:ascii="Times New Roman" w:hAnsi="Times New Roman"/>
          <w:sz w:val="28"/>
          <w:szCs w:val="28"/>
        </w:rPr>
        <w:softHyphen/>
        <w:t xml:space="preserve">чая </w:t>
      </w:r>
      <w:proofErr w:type="spellStart"/>
      <w:r>
        <w:rPr>
          <w:rFonts w:ascii="Times New Roman" w:hAnsi="Times New Roman"/>
          <w:sz w:val="28"/>
          <w:szCs w:val="28"/>
        </w:rPr>
        <w:t>здоровье</w:t>
      </w:r>
      <w:r w:rsidRPr="00351652">
        <w:rPr>
          <w:rFonts w:ascii="Times New Roman" w:hAnsi="Times New Roman"/>
          <w:sz w:val="28"/>
          <w:szCs w:val="28"/>
        </w:rPr>
        <w:t>сбережение</w:t>
      </w:r>
      <w:proofErr w:type="spellEnd"/>
      <w:r w:rsidRPr="00351652">
        <w:rPr>
          <w:rFonts w:ascii="Times New Roman" w:hAnsi="Times New Roman"/>
          <w:sz w:val="28"/>
          <w:szCs w:val="28"/>
        </w:rPr>
        <w:t>) - 91%.</w:t>
      </w:r>
    </w:p>
    <w:p w:rsidR="002D5CD8" w:rsidRPr="00351652" w:rsidRDefault="002D5CD8" w:rsidP="002D5CD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Кроме этого, 93% родителей готовы участвовать в жизни ДОУ, боль</w:t>
      </w:r>
      <w:r w:rsidRPr="00351652">
        <w:rPr>
          <w:rFonts w:ascii="Times New Roman" w:hAnsi="Times New Roman"/>
          <w:sz w:val="28"/>
          <w:szCs w:val="28"/>
        </w:rPr>
        <w:softHyphen/>
        <w:t>шинство из них (81%) хотят быть непосредственными помощниками в жизнедеятельности группы, 3% - хотели бы выступить в роли советни</w:t>
      </w:r>
      <w:r w:rsidRPr="00351652">
        <w:rPr>
          <w:rFonts w:ascii="Times New Roman" w:hAnsi="Times New Roman"/>
          <w:sz w:val="28"/>
          <w:szCs w:val="28"/>
        </w:rPr>
        <w:softHyphen/>
        <w:t>ков, 57% - готовы участвовать в оценке образовательных услуг.</w:t>
      </w:r>
    </w:p>
    <w:p w:rsidR="002D5CD8" w:rsidRPr="00351652" w:rsidRDefault="002D5CD8" w:rsidP="002D5CD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В целом проведенные исследования показали высокий уровень педагогической компетентности родителей, многие из них владеют достаточными психолого-педагогическими знаниями. Это означает, что требования таких родителей очень высоки, они ждут от ДОУ компе</w:t>
      </w:r>
      <w:r w:rsidRPr="00351652">
        <w:rPr>
          <w:rFonts w:ascii="Times New Roman" w:hAnsi="Times New Roman"/>
          <w:sz w:val="28"/>
          <w:szCs w:val="28"/>
        </w:rPr>
        <w:softHyphen/>
        <w:t>тентной и адекватной информационно-консультативной помощи.</w:t>
      </w:r>
    </w:p>
    <w:p w:rsidR="002D5CD8" w:rsidRPr="00351652" w:rsidRDefault="002D5CD8" w:rsidP="002D5CD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Однако есть родители, которые не смогли четко сформулировать свои требования и ожидания к детскому саду. Мы это понимаем, как то, что уровень информированности данных родителей о жизнедея</w:t>
      </w:r>
      <w:r w:rsidRPr="00351652">
        <w:rPr>
          <w:rFonts w:ascii="Times New Roman" w:hAnsi="Times New Roman"/>
          <w:sz w:val="28"/>
          <w:szCs w:val="28"/>
        </w:rPr>
        <w:softHyphen/>
        <w:t>тельности ДОУ и его возможностях не позволяет им воспринимать нас как квалифицированных консультантов и помощников при решении проблем воспитания ребенка. Значит, одной из задач детского сада является</w:t>
      </w:r>
      <w:r w:rsidRPr="00A50EB7">
        <w:rPr>
          <w:rFonts w:ascii="Times New Roman" w:hAnsi="Times New Roman"/>
          <w:sz w:val="28"/>
          <w:szCs w:val="28"/>
        </w:rPr>
        <w:t xml:space="preserve"> повышение информированности и заинтересованности данных родителей</w:t>
      </w:r>
      <w:r w:rsidRPr="00351652">
        <w:rPr>
          <w:rFonts w:ascii="Times New Roman" w:hAnsi="Times New Roman"/>
          <w:sz w:val="28"/>
          <w:szCs w:val="28"/>
        </w:rPr>
        <w:t>.</w:t>
      </w:r>
    </w:p>
    <w:p w:rsidR="002D5CD8" w:rsidRPr="00351652" w:rsidRDefault="002D5CD8" w:rsidP="002D5CD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Итак, образовательная политика государства и социальный заказ семьи выдвигают к образовательному учреждению современные тре</w:t>
      </w:r>
      <w:r w:rsidRPr="00351652">
        <w:rPr>
          <w:rFonts w:ascii="Times New Roman" w:hAnsi="Times New Roman"/>
          <w:sz w:val="28"/>
          <w:szCs w:val="28"/>
        </w:rPr>
        <w:softHyphen/>
        <w:t>бования, которые предполагают системные изменения в содержании образования, управлении, кадровом ресурсе, внешних связях.</w:t>
      </w:r>
    </w:p>
    <w:p w:rsidR="002D5CD8" w:rsidRPr="00351652" w:rsidRDefault="002D5CD8" w:rsidP="002D5CD8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lastRenderedPageBreak/>
        <w:t>Образовательная политика и социальный заказ дают основания для анализа жизнедеятельности детского сада, выявления его сильных и слабых сторон</w:t>
      </w:r>
    </w:p>
    <w:p w:rsidR="002D5CD8" w:rsidRPr="00762521" w:rsidRDefault="002D5CD8" w:rsidP="002D5CD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0200">
        <w:rPr>
          <w:rFonts w:ascii="Times New Roman" w:hAnsi="Times New Roman"/>
          <w:b/>
          <w:sz w:val="28"/>
          <w:szCs w:val="28"/>
        </w:rPr>
        <w:t>3</w:t>
      </w:r>
      <w:r w:rsidRPr="00762521">
        <w:rPr>
          <w:rFonts w:ascii="Times New Roman" w:hAnsi="Times New Roman"/>
          <w:b/>
          <w:sz w:val="28"/>
          <w:szCs w:val="28"/>
        </w:rPr>
        <w:t>.2. Анализ жизнедеятельности ДОУ</w:t>
      </w:r>
    </w:p>
    <w:p w:rsidR="002D5CD8" w:rsidRPr="00762521" w:rsidRDefault="002D5CD8" w:rsidP="002D5CD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62521">
        <w:rPr>
          <w:rFonts w:ascii="Times New Roman" w:hAnsi="Times New Roman"/>
          <w:sz w:val="28"/>
          <w:szCs w:val="28"/>
        </w:rPr>
        <w:t xml:space="preserve"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</w:t>
      </w:r>
      <w:proofErr w:type="spellStart"/>
      <w:r w:rsidRPr="00762521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762521">
        <w:rPr>
          <w:rFonts w:ascii="Times New Roman" w:hAnsi="Times New Roman"/>
          <w:sz w:val="28"/>
          <w:szCs w:val="28"/>
        </w:rPr>
        <w:t xml:space="preserve"> организацией, культурно-творческой направленностью и использованием постоянно расширяющегося потенциала развития.</w:t>
      </w:r>
    </w:p>
    <w:p w:rsid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Анализ жизнедеятельности ДОУ за период </w:t>
      </w:r>
      <w:r w:rsidR="00762521">
        <w:rPr>
          <w:rFonts w:ascii="Times New Roman" w:hAnsi="Times New Roman" w:cs="Times New Roman"/>
          <w:sz w:val="28"/>
          <w:szCs w:val="28"/>
        </w:rPr>
        <w:t>2019 по 2022</w:t>
      </w:r>
      <w:r w:rsidRPr="00762521">
        <w:rPr>
          <w:rFonts w:ascii="Times New Roman" w:hAnsi="Times New Roman" w:cs="Times New Roman"/>
          <w:sz w:val="28"/>
          <w:szCs w:val="28"/>
        </w:rPr>
        <w:t xml:space="preserve"> гг. строится на базовой структуре ДОУ, и мы рассматриваем его как основной ресурс в создании комплекса </w:t>
      </w:r>
      <w:r w:rsidR="00762521">
        <w:rPr>
          <w:rFonts w:ascii="Times New Roman" w:hAnsi="Times New Roman" w:cs="Times New Roman"/>
          <w:sz w:val="28"/>
          <w:szCs w:val="28"/>
        </w:rPr>
        <w:t>МБДОУ д/с № 6</w:t>
      </w:r>
      <w:r w:rsidRPr="0076252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За данный период работы педагогами ДОУ:</w:t>
      </w:r>
      <w:r w:rsidR="00762521">
        <w:rPr>
          <w:rFonts w:ascii="Times New Roman" w:hAnsi="Times New Roman" w:cs="Times New Roman"/>
          <w:sz w:val="28"/>
          <w:szCs w:val="28"/>
        </w:rPr>
        <w:t xml:space="preserve"> </w:t>
      </w:r>
      <w:r w:rsidR="000F28B9">
        <w:rPr>
          <w:rFonts w:ascii="Times New Roman" w:hAnsi="Times New Roman" w:cs="Times New Roman"/>
          <w:sz w:val="28"/>
          <w:szCs w:val="28"/>
        </w:rPr>
        <w:t xml:space="preserve">берутся за основу </w:t>
      </w:r>
      <w:r w:rsidRPr="00762521">
        <w:rPr>
          <w:rFonts w:ascii="Times New Roman" w:hAnsi="Times New Roman" w:cs="Times New Roman"/>
          <w:sz w:val="28"/>
          <w:szCs w:val="28"/>
        </w:rPr>
        <w:t xml:space="preserve"> и реализуются парциальные программы, отраженные в части, формируемой участниками образовательных отношений</w:t>
      </w:r>
    </w:p>
    <w:p w:rsidR="002D5CD8" w:rsidRPr="00762521" w:rsidRDefault="002D5CD8" w:rsidP="002D5CD8">
      <w:pPr>
        <w:pStyle w:val="a6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- «Цветные ладошки»: Программа художественного воспитания, обучения и развития детей 2-7 лет под редакцией Лыковой И.А.;</w:t>
      </w:r>
    </w:p>
    <w:p w:rsidR="002D5CD8" w:rsidRPr="00762521" w:rsidRDefault="002D5CD8" w:rsidP="00762521">
      <w:pPr>
        <w:pStyle w:val="a6"/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- «Юный эколог»: Программа экологического воспитания дошкольников с 3-7 лет под редакцией Н.С. Николаевой;</w:t>
      </w:r>
    </w:p>
    <w:p w:rsidR="002D5CD8" w:rsidRPr="00762521" w:rsidRDefault="002D5CD8" w:rsidP="002D5CD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используются новые форм работы с детьми, направленные на реализацию индивидуализации образовательной  деятельности; </w:t>
      </w:r>
    </w:p>
    <w:p w:rsidR="002D5CD8" w:rsidRPr="00762521" w:rsidRDefault="002D5CD8" w:rsidP="002D5CD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создана система методического сопровождения деятельности педагогов, которая способствует повышению качества услуг в сфере образования;</w:t>
      </w:r>
    </w:p>
    <w:p w:rsidR="002D5CD8" w:rsidRPr="00762521" w:rsidRDefault="002D5CD8" w:rsidP="002D5CD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разработаны критерии оценки качества образования для всех участников образовательного процесса; </w:t>
      </w:r>
    </w:p>
    <w:p w:rsidR="002D5CD8" w:rsidRPr="00762521" w:rsidRDefault="002D5CD8" w:rsidP="002D5CD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проведены специальные мероприятия и реализован проект по созданию положительного психологического климата в детском, родительском и педагогическом коллективах.</w:t>
      </w:r>
    </w:p>
    <w:p w:rsidR="002D5CD8" w:rsidRPr="00762521" w:rsidRDefault="002D5CD8" w:rsidP="002D5CD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5CD8" w:rsidRPr="00762521" w:rsidRDefault="002D5CD8" w:rsidP="0076252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521"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Pr="00762521">
        <w:rPr>
          <w:rFonts w:ascii="Times New Roman" w:hAnsi="Times New Roman" w:cs="Times New Roman"/>
          <w:b/>
          <w:bCs/>
          <w:sz w:val="28"/>
          <w:szCs w:val="28"/>
        </w:rPr>
        <w:tab/>
        <w:t>Анализ результатов образовательного процесса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21">
        <w:rPr>
          <w:rFonts w:ascii="Times New Roman" w:hAnsi="Times New Roman" w:cs="Times New Roman"/>
          <w:b/>
          <w:sz w:val="28"/>
          <w:szCs w:val="28"/>
        </w:rPr>
        <w:t>3.3.1.Физическое развитие</w:t>
      </w:r>
    </w:p>
    <w:p w:rsidR="002D5CD8" w:rsidRPr="00762521" w:rsidRDefault="002D5CD8" w:rsidP="007625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Медицинское обслуживание детей осуществляет   медицинская  сестра.</w:t>
      </w:r>
    </w:p>
    <w:p w:rsidR="002D5CD8" w:rsidRPr="00762521" w:rsidRDefault="002D5CD8" w:rsidP="00762521">
      <w:pPr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В первом полугодии  учебного года работа направлена на проведение санитарно-гигиенических мероприятий, снижение заболеваемости и укрепление здоровья детей. </w:t>
      </w:r>
    </w:p>
    <w:p w:rsidR="002D5CD8" w:rsidRPr="00762521" w:rsidRDefault="002D5CD8" w:rsidP="00762521">
      <w:pPr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В мероприятиях по оздоровлению в основном использовались природные факторы (солнце, воздух и вода) и  элементы закаливания в повседневной жизни: умывание прохладной водой, полоскание зева прохладной водой, широкая  аэрация помещений, правильно организованная прогулка и  т.д.</w:t>
      </w:r>
    </w:p>
    <w:p w:rsidR="002D5CD8" w:rsidRPr="00762521" w:rsidRDefault="002D5CD8" w:rsidP="00762521">
      <w:pPr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С целью повышения защитных сил организма дети  ежедневно получали  соки, свежие фрукты,  С-витаминизация третьих блюд.</w:t>
      </w:r>
    </w:p>
    <w:p w:rsidR="002D5CD8" w:rsidRPr="00762521" w:rsidRDefault="002D5CD8" w:rsidP="00762521">
      <w:pPr>
        <w:spacing w:after="0" w:line="240" w:lineRule="auto"/>
        <w:ind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Питание в детском саду организовано с учетом физиологических потребностей в энергии и основных пищевых веществах для детей всех возрастных групп, что  обеспечивает нормальный рост и развитие детей, способствует профилактике заболеваний. Фактический рацион питания </w:t>
      </w:r>
      <w:r w:rsidRPr="00762521">
        <w:rPr>
          <w:rFonts w:ascii="Times New Roman" w:hAnsi="Times New Roman" w:cs="Times New Roman"/>
          <w:sz w:val="28"/>
          <w:szCs w:val="28"/>
        </w:rPr>
        <w:lastRenderedPageBreak/>
        <w:t>соответствует утвержденному примерному меню. Основные продукты, как  молоко, масло, мясо, овощи, крупы, хлеб дети получают ежедневно. Яйцо, творог, рыба – 2 раза в неделю. В целях профилактики гиповитаминозов проводим С-витаминизацию 3-его блюда.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 xml:space="preserve">Нами была определена </w:t>
      </w:r>
      <w:r w:rsidRPr="00762521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цель 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t>нашей работы: создать ус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ловия для оздоровления и ук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репления детского организма.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Поставленные </w:t>
      </w:r>
      <w:r w:rsidRPr="00762521">
        <w:rPr>
          <w:rFonts w:ascii="Times New Roman" w:hAnsi="Times New Roman" w:cs="Times New Roman"/>
          <w:iCs/>
          <w:color w:val="000000"/>
          <w:sz w:val="28"/>
          <w:szCs w:val="28"/>
        </w:rPr>
        <w:t>за</w:t>
      </w:r>
      <w:r w:rsidRPr="00762521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дачи выполнены</w:t>
      </w:r>
    </w:p>
    <w:p w:rsidR="002D5CD8" w:rsidRPr="00762521" w:rsidRDefault="002D5CD8" w:rsidP="0076252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с детьми: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— формируется жизненно необ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ходимые двигательные уме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ния и навыки у детей с уче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том их индивидуальных осо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бенностей;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— развиваются необходимые пси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хофизические качества (лов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кость, выносливость, гибкость, координация движений, ори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ентировка в пространстве);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— воспитывается  потребность в ежедневных физических уп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ражнениях, умения испыты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вать   «мышечную   радость», получать удовольствие от дви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жений;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 xml:space="preserve">— формируется потребность в здоровом образе жизни через специально организованный цикл образовательной деятельности; </w:t>
      </w:r>
      <w:r w:rsidRPr="00762521">
        <w:rPr>
          <w:rFonts w:ascii="Times New Roman" w:hAnsi="Times New Roman" w:cs="Times New Roman"/>
          <w:sz w:val="28"/>
          <w:szCs w:val="28"/>
        </w:rPr>
        <w:t>навыки охраны личного здоровья и бережного отношения к здоровью окружающих;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762521">
        <w:rPr>
          <w:rFonts w:ascii="Times New Roman" w:hAnsi="Times New Roman" w:cs="Times New Roman"/>
          <w:sz w:val="28"/>
          <w:szCs w:val="28"/>
        </w:rPr>
        <w:t xml:space="preserve"> дети овладевают некоторыми приемами первой медицинской помощи в случае травмы (ушиб, порез, ссадина, вызов неотложки);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— формируется произвольное поведение, навыки самоорга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низации, самостоятельности и самоконтроля.</w:t>
      </w:r>
    </w:p>
    <w:p w:rsidR="002D5CD8" w:rsidRPr="00762521" w:rsidRDefault="002D5CD8" w:rsidP="0076252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Работа с родителями: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— формируем ответственное от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ношение    к    физическому развитию и воспитанию ре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бенка;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— формируем потребность се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мьи (родителей) в здоровом образе жизни, укреплении и сохранении здоровья через совместную двигательную деятельность;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— обеспечиваем преемственность в оздоровлении и физическом воспитании детей в ДОУ и семье;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— на сайте детского сада размещена информация для родителей «Безопасность».</w:t>
      </w:r>
    </w:p>
    <w:p w:rsidR="002D5CD8" w:rsidRPr="00762521" w:rsidRDefault="002D5CD8" w:rsidP="0076252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Работа с педагогами: 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— воспитателям оказывалась помощь в создании условий для пол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ноценного развития психо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физических качеств каждого ребенка группы; повысили  педагогическую компетентность по вопросам профилактики и снижения заболеваемости; 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— прошли семинары и консультации по обучению методам и приемам индивидуального подхода к ребенку при проведении оз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доровительных процедур; с молодыми педагогами проводились консультации по умению правильно распределять фи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зические нагрузки в течение дня в соответствии с состоянием здоровья своих воспи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танников;</w:t>
      </w:r>
    </w:p>
    <w:p w:rsidR="002D5CD8" w:rsidRPr="00762521" w:rsidRDefault="002D5CD8" w:rsidP="00762521">
      <w:pPr>
        <w:pStyle w:val="FR2"/>
        <w:ind w:right="0" w:firstLine="502"/>
        <w:jc w:val="both"/>
        <w:rPr>
          <w:color w:val="000000"/>
          <w:szCs w:val="28"/>
        </w:rPr>
      </w:pPr>
      <w:r w:rsidRPr="00762521">
        <w:rPr>
          <w:color w:val="000000"/>
          <w:szCs w:val="28"/>
        </w:rPr>
        <w:t>— все педагоги прошли курсы повышения квалификации по оказанию первой медицинской помощи;</w:t>
      </w:r>
    </w:p>
    <w:p w:rsidR="002D5CD8" w:rsidRDefault="002D5CD8" w:rsidP="00762521">
      <w:pPr>
        <w:pStyle w:val="FR2"/>
        <w:ind w:right="0" w:firstLine="502"/>
        <w:jc w:val="both"/>
        <w:rPr>
          <w:color w:val="000000"/>
          <w:szCs w:val="28"/>
        </w:rPr>
      </w:pPr>
      <w:r w:rsidRPr="00762521">
        <w:rPr>
          <w:color w:val="000000"/>
          <w:szCs w:val="28"/>
        </w:rPr>
        <w:t>— в группах есть папки с материалами по безопасности.</w:t>
      </w:r>
    </w:p>
    <w:p w:rsidR="00762521" w:rsidRPr="00762521" w:rsidRDefault="00762521" w:rsidP="00762521">
      <w:pPr>
        <w:pStyle w:val="FR2"/>
        <w:ind w:right="0" w:firstLine="502"/>
        <w:jc w:val="both"/>
        <w:rPr>
          <w:color w:val="000000"/>
          <w:szCs w:val="28"/>
        </w:rPr>
      </w:pP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Проведение спортивных праздников, досугов, развлечений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1.   Праздники проводятся в соревновательной или игровой форме, а также могут комбини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роваться с музыкальными праз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дниками, на которых дети поют и танцуют. 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color w:val="000000"/>
          <w:sz w:val="28"/>
          <w:szCs w:val="28"/>
        </w:rPr>
        <w:t>2. Один раз в месяц проводят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ся спортивные развлечения, осо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бенность которых — объедине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ние   разновозрастных   групп,</w:t>
      </w:r>
      <w:r w:rsidR="00762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t>обыгрывание сказочного сюже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та или проведение спортивных игр-путешествий, предполагаю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щих поиск и выполнение зада</w:t>
      </w:r>
      <w:r w:rsidRPr="00762521">
        <w:rPr>
          <w:rFonts w:ascii="Times New Roman" w:hAnsi="Times New Roman" w:cs="Times New Roman"/>
          <w:color w:val="000000"/>
          <w:sz w:val="28"/>
          <w:szCs w:val="28"/>
        </w:rPr>
        <w:softHyphen/>
        <w:t>ний, «спрятанных» в разных помещениях детского сада или на его участке.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Анализируя работу всех специалистов в детском саду можно прийти к такому заключению, что в ДОУ выстроена система </w:t>
      </w:r>
      <w:proofErr w:type="spellStart"/>
      <w:r w:rsidRPr="0076252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62521">
        <w:rPr>
          <w:rFonts w:ascii="Times New Roman" w:hAnsi="Times New Roman" w:cs="Times New Roman"/>
          <w:sz w:val="28"/>
          <w:szCs w:val="28"/>
        </w:rPr>
        <w:t xml:space="preserve"> для всех участников образовательного процесса. Работа ведется по трем основным направлениям: с детьми, педагогами и родителями, так как невозможно добиться жела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емых результатов без тесного сотрудничества всех участников образовательного процесса.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В содержание по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нятия «культура здоровья» включено не только физическое, но и соци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ально-психологическое и духов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но-нравственное здоровье. В детском саду создана целостная система работы воспитателей, музыкального руководителя, сотрудничество педагогов, детей и родителей. 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Для сохранения здоровья ре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бенка объединены усилия всех воспитывающих ребенка взрослых: родителей, воспитате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лей, медицинской сестры, музыкального руководителя. Созданы условия для приоб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щения детей к традициям и цен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ностям здорового образа жизни, формирования привычки забо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титься о своем здоровье. Даются знания, умения и навы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ки </w:t>
      </w:r>
      <w:proofErr w:type="spellStart"/>
      <w:r w:rsidRPr="0076252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762521">
        <w:rPr>
          <w:rFonts w:ascii="Times New Roman" w:hAnsi="Times New Roman" w:cs="Times New Roman"/>
          <w:sz w:val="28"/>
          <w:szCs w:val="28"/>
        </w:rPr>
        <w:t xml:space="preserve"> характера для создания положительной мотивации к охране собственно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го здоровья во взрослой жизни.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ны в самостоятельном процессе познания мира.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b/>
          <w:sz w:val="28"/>
          <w:szCs w:val="28"/>
        </w:rPr>
        <w:t>Дети имеют представления:</w:t>
      </w:r>
      <w:r w:rsidRPr="00762521">
        <w:rPr>
          <w:rFonts w:ascii="Times New Roman" w:hAnsi="Times New Roman" w:cs="Times New Roman"/>
          <w:sz w:val="28"/>
          <w:szCs w:val="28"/>
          <w:u w:val="double"/>
        </w:rPr>
        <w:t xml:space="preserve">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о витаминах, полезных продуктах, правильном питании, их роли в жизни чело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века;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что такое здоровье и как его сберечь;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что такое витамины, в чем они содержатся и как влияют на здоровье;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что такое правильное пита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ние;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какие продукты счита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ются полезными, а какие — неполезными;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какие органы есть у человека, как они «работают»;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как заботиться о сердце;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что такое режим, гигиена и закаливание;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какой бывает вода, какая по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лезна для здоровья;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что такое микробы и вирусы;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какие бывают болезни, что их вызывает;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как предупреждать болезни;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как правильно оказать себе первую помощь;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что такое аптека, для чего она нужна;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double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 что такое лекарственные ра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стения.</w:t>
      </w:r>
    </w:p>
    <w:p w:rsidR="002D5CD8" w:rsidRPr="00762521" w:rsidRDefault="002D5CD8" w:rsidP="0076252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В целом ситуация со здоровьем воспитанников детского сада стабильна.</w:t>
      </w:r>
    </w:p>
    <w:p w:rsidR="002D5CD8" w:rsidRPr="00762521" w:rsidRDefault="002D5CD8" w:rsidP="00762521">
      <w:pPr>
        <w:numPr>
          <w:ilvl w:val="2"/>
          <w:numId w:val="19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21">
        <w:rPr>
          <w:rFonts w:ascii="Times New Roman" w:hAnsi="Times New Roman" w:cs="Times New Roman"/>
          <w:b/>
          <w:sz w:val="28"/>
          <w:szCs w:val="28"/>
        </w:rPr>
        <w:lastRenderedPageBreak/>
        <w:t>Художественно-эстетическое развитие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521">
        <w:rPr>
          <w:rFonts w:ascii="Times New Roman" w:hAnsi="Times New Roman" w:cs="Times New Roman"/>
          <w:sz w:val="28"/>
          <w:szCs w:val="28"/>
        </w:rPr>
        <w:t>Музыкальная культура ребенка дошкольного возраста - это интегративное личностное качество, формирующееся на основе эмоциональной отзывчивости на высокохудожественные произ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ведения музыкального искусства, музыкально-образного мыш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ления и воображения, накопления интонационного познаватель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но-ценностного опыта в творческой музыкальной деятельности, развития всех компонентов музыкально-эстетического сознания  эстетических эмоций, чувств, интересов, потребностей, вкуса, представлений об идеале (в доступных возрасту границах), рож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дающего эмоционально-оценочное отношение ребенка к музы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ке, актуализирующего в проявлениях эстетической и</w:t>
      </w:r>
      <w:proofErr w:type="gramEnd"/>
      <w:r w:rsidRPr="00762521">
        <w:rPr>
          <w:rFonts w:ascii="Times New Roman" w:hAnsi="Times New Roman" w:cs="Times New Roman"/>
          <w:sz w:val="28"/>
          <w:szCs w:val="28"/>
        </w:rPr>
        <w:t xml:space="preserve"> творче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ской активности.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Развивая эмоции, интересы, мышление, воображение, вкусы ребенка, мы формируем основы его музыкально-эстетического сознания и музыкальной культуры. Именно в детстве у детей формируются эталоны красоты, накапливается опыт деятельно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сти, от которого во многом зависит их последующее музыкаль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ное и общее развитие.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В ДОУ музыкальным руководителем внедряется </w:t>
      </w:r>
      <w:proofErr w:type="spellStart"/>
      <w:r w:rsidRPr="00762521"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 w:rsidRPr="00762521">
        <w:rPr>
          <w:rFonts w:ascii="Times New Roman" w:hAnsi="Times New Roman" w:cs="Times New Roman"/>
          <w:sz w:val="28"/>
          <w:szCs w:val="28"/>
        </w:rPr>
        <w:t xml:space="preserve"> подход к  образовательной деятельности, ко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торый позволяет творчески решать задачи по обучению и слуша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нию мировой классической музыки. Тематический принцип дает возможность раскрыть детям специфику языка музыки и связи искусства с жизнью. Он систематизирует знания, полученные детьми, служит поддержанию интереса к занятиям. Формирова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ние музыкального мышления способствует общему интеллекту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альному развитию ребенка.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В результате данной системы работы словарь детей обога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щается словами и выражениями, характеризующими настрое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ния, чувства при восприятии звучащей мелодии. Дети учатся различать выразительные средства музыкального произведения, определять темп, динамику, регистр, жанр. В пении, как и дру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гих видах исполнительства, ребенок активно проявляет свое от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ношение к музыке. Пение играет важную роль в музыкальном и личностном развитии.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Песенный репертуар включает в себя песни для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Репертуар соответствует физическим и психическим осо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бенностям ребенка, выполняет эстетические и общеобразовательные задачи. 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Pr="00762521">
        <w:rPr>
          <w:rFonts w:ascii="Times New Roman" w:hAnsi="Times New Roman" w:cs="Times New Roman"/>
          <w:sz w:val="28"/>
          <w:szCs w:val="28"/>
        </w:rPr>
        <w:t>ритмическая  деятельность</w:t>
      </w:r>
      <w:proofErr w:type="gramEnd"/>
      <w:r w:rsidRPr="00762521">
        <w:rPr>
          <w:rFonts w:ascii="Times New Roman" w:hAnsi="Times New Roman" w:cs="Times New Roman"/>
          <w:sz w:val="28"/>
          <w:szCs w:val="28"/>
        </w:rPr>
        <w:t xml:space="preserve"> обладает исключи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тельной ценностью в музыкальном развитии детей в силу своей близости природе ребенка (психофизиологический аспект).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Упражнения, используемые музыкальным руководителем в работе с детьми, различны по своим функциям:</w:t>
      </w:r>
    </w:p>
    <w:p w:rsidR="002D5CD8" w:rsidRPr="00762521" w:rsidRDefault="002D5CD8" w:rsidP="000B7288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упражнения, с помощью которых совершенствуются на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выки основных движений (ходьба, бег, прыжки), происходит усвоение танцевальных элементов </w:t>
      </w:r>
      <w:r w:rsidRPr="00762521">
        <w:rPr>
          <w:rFonts w:ascii="Times New Roman" w:hAnsi="Times New Roman" w:cs="Times New Roman"/>
          <w:sz w:val="28"/>
          <w:szCs w:val="28"/>
        </w:rPr>
        <w:lastRenderedPageBreak/>
        <w:t>(упражнения для рук и верх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него плечевого пояса), упражнения без музыки и </w:t>
      </w:r>
      <w:proofErr w:type="spellStart"/>
      <w:r w:rsidRPr="00762521">
        <w:rPr>
          <w:rFonts w:ascii="Times New Roman" w:hAnsi="Times New Roman" w:cs="Times New Roman"/>
          <w:sz w:val="28"/>
          <w:szCs w:val="28"/>
        </w:rPr>
        <w:t>психогимна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стика</w:t>
      </w:r>
      <w:proofErr w:type="spellEnd"/>
      <w:r w:rsidRPr="00762521">
        <w:rPr>
          <w:rFonts w:ascii="Times New Roman" w:hAnsi="Times New Roman" w:cs="Times New Roman"/>
          <w:sz w:val="28"/>
          <w:szCs w:val="28"/>
        </w:rPr>
        <w:t>,</w:t>
      </w:r>
    </w:p>
    <w:p w:rsidR="002D5CD8" w:rsidRPr="000B7288" w:rsidRDefault="002D5CD8" w:rsidP="000B7288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521">
        <w:rPr>
          <w:rFonts w:ascii="Times New Roman" w:hAnsi="Times New Roman" w:cs="Times New Roman"/>
          <w:sz w:val="28"/>
          <w:szCs w:val="28"/>
        </w:rPr>
        <w:t>упражнения с музыкально-ритмическими заданиями, му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зыкально-дидактические игры, упражнения с предметами, под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вижные игры, танцы (хороводы, пляски, современные танцы), игровое  танцевальное творчество.</w:t>
      </w:r>
      <w:proofErr w:type="gramEnd"/>
      <w:r w:rsidRPr="00762521">
        <w:rPr>
          <w:rFonts w:ascii="Times New Roman" w:hAnsi="Times New Roman" w:cs="Times New Roman"/>
          <w:sz w:val="28"/>
          <w:szCs w:val="28"/>
        </w:rPr>
        <w:t xml:space="preserve">  Освоение детьми умений в музыкально-</w:t>
      </w:r>
      <w:proofErr w:type="gramStart"/>
      <w:r w:rsidRPr="00762521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762521">
        <w:rPr>
          <w:rFonts w:ascii="Times New Roman" w:hAnsi="Times New Roman" w:cs="Times New Roman"/>
          <w:sz w:val="28"/>
          <w:szCs w:val="28"/>
        </w:rPr>
        <w:t xml:space="preserve"> способствует форми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рованию красивой осанки, выработке выразительных, пластич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ных движений. </w:t>
      </w:r>
    </w:p>
    <w:p w:rsidR="000B7288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Музыкант оперирует звуками, писатель словом, живописец обращается к линии и цвету. 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Воспитатель  строит непосредственную образовательную деятельность с детьми индивидуально и по подгруппам, что создает условия для развития творческих способностей каждого ребенка. Сочетание зеленого уголка с образцами детского творчества придаёт интерьеру загадочность, декоративную яркость, побуждает у детей желание заниматься изобразительной деятельностью.</w:t>
      </w:r>
    </w:p>
    <w:p w:rsidR="002D5CD8" w:rsidRPr="00762521" w:rsidRDefault="000B728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2D5CD8" w:rsidRPr="00762521">
        <w:rPr>
          <w:rFonts w:ascii="Times New Roman" w:hAnsi="Times New Roman" w:cs="Times New Roman"/>
          <w:sz w:val="28"/>
          <w:szCs w:val="28"/>
        </w:rPr>
        <w:t xml:space="preserve"> прививают детям чувства прекрасного, формируют умения замечать красивое в явлениях природы, в человеке и его труде, в произведениях искусства (живописи, графике, скульптуре, произведениях декоративного искусства) 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Для обогащения содержания рисунков детям предоставляются различные изобразительные средства: краски, гуашь, цветные мелки, пастель, кусочки ткани, цветная бумага, фломастеры и т.д. </w:t>
      </w:r>
    </w:p>
    <w:p w:rsidR="002D5CD8" w:rsidRPr="000B7288" w:rsidRDefault="002D5CD8" w:rsidP="000B728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Применение игровых приемов в изобразительной деятельности зависит от возрастных особенностей детей: игры-драматизации, внесение игрушек-персонажей, беседы с детьми от лица персонажей, создание ситуаций образных сравнений – помогают  раскрыть творческие способности ребенка, его наблюдательность, фантазию, воображение. </w:t>
      </w:r>
    </w:p>
    <w:p w:rsidR="002D5CD8" w:rsidRPr="000B7288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288">
        <w:rPr>
          <w:rFonts w:ascii="Times New Roman" w:hAnsi="Times New Roman" w:cs="Times New Roman"/>
          <w:b/>
          <w:sz w:val="28"/>
          <w:szCs w:val="28"/>
        </w:rPr>
        <w:t>Традиции:</w:t>
      </w:r>
    </w:p>
    <w:p w:rsidR="002D5CD8" w:rsidRPr="00762521" w:rsidRDefault="002D5CD8" w:rsidP="000B7288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Праздники для родителей: </w:t>
      </w:r>
      <w:proofErr w:type="gramStart"/>
      <w:r w:rsidRPr="00762521">
        <w:rPr>
          <w:rFonts w:ascii="Times New Roman" w:hAnsi="Times New Roman" w:cs="Times New Roman"/>
          <w:sz w:val="28"/>
          <w:szCs w:val="28"/>
        </w:rPr>
        <w:t>«Праздник Осени» (октябрь), «День матери» (ноябрь), «Новый год» (декабрь), «Прощание с елочкой» (январь), «Защитники Отечества» (февраль), «Мамин праздник» (март).</w:t>
      </w:r>
      <w:proofErr w:type="gramEnd"/>
    </w:p>
    <w:p w:rsidR="002D5CD8" w:rsidRPr="00762521" w:rsidRDefault="002D5CD8" w:rsidP="000B7288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Для сотрудников ДОУ дети показывают концерт «День дошкольного работника» (сентябрь);</w:t>
      </w:r>
    </w:p>
    <w:p w:rsidR="002D5CD8" w:rsidRPr="00762521" w:rsidRDefault="002D5CD8" w:rsidP="000B7288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концерт ко дню Победы;</w:t>
      </w:r>
    </w:p>
    <w:p w:rsidR="002D5CD8" w:rsidRPr="00762521" w:rsidRDefault="002D5CD8" w:rsidP="000B7288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музыкально-поэтические гостиные, конкурсы чтецов (посезонно);</w:t>
      </w:r>
    </w:p>
    <w:p w:rsidR="002D5CD8" w:rsidRPr="00762521" w:rsidRDefault="002D5CD8" w:rsidP="000B7288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ежегодное проведение «Театральной недели» (март);</w:t>
      </w:r>
    </w:p>
    <w:p w:rsidR="002D5CD8" w:rsidRPr="00762521" w:rsidRDefault="002D5CD8" w:rsidP="000B7288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сезонные выставки детского творчества;</w:t>
      </w:r>
    </w:p>
    <w:p w:rsidR="002D5CD8" w:rsidRPr="00762521" w:rsidRDefault="002D5CD8" w:rsidP="000B7288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участие в конкурсах детского творчества различного  уровня (постоянно).</w:t>
      </w:r>
    </w:p>
    <w:p w:rsidR="002D5CD8" w:rsidRPr="00762521" w:rsidRDefault="002D5CD8" w:rsidP="00762521">
      <w:pPr>
        <w:pStyle w:val="a6"/>
        <w:shd w:val="clear" w:color="auto" w:fill="FFFFFF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2"/>
        <w:gridCol w:w="4726"/>
      </w:tblGrid>
      <w:tr w:rsidR="002D5CD8" w:rsidRPr="00762521" w:rsidTr="002D5CD8">
        <w:tc>
          <w:tcPr>
            <w:tcW w:w="5495" w:type="dxa"/>
          </w:tcPr>
          <w:p w:rsidR="002D5CD8" w:rsidRPr="00762521" w:rsidRDefault="002D5CD8" w:rsidP="0076252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5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819" w:type="dxa"/>
          </w:tcPr>
          <w:p w:rsidR="002D5CD8" w:rsidRPr="00762521" w:rsidRDefault="002D5CD8" w:rsidP="0076252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5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2D5CD8" w:rsidRPr="00762521" w:rsidTr="002D5CD8">
        <w:tc>
          <w:tcPr>
            <w:tcW w:w="5495" w:type="dxa"/>
          </w:tcPr>
          <w:p w:rsidR="002D5CD8" w:rsidRPr="00762521" w:rsidRDefault="002D5CD8" w:rsidP="007625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521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Проводится интегрированная образовательная деятельности с детьми.</w:t>
            </w:r>
          </w:p>
          <w:p w:rsidR="002D5CD8" w:rsidRPr="00762521" w:rsidRDefault="002D5CD8" w:rsidP="007625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25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Для обеспечения единства в понимании роли музыки в жизни детей музыкальный руководитель строит работу с родителями с учетом особенностей воспитания в семье.</w:t>
            </w:r>
          </w:p>
        </w:tc>
        <w:tc>
          <w:tcPr>
            <w:tcW w:w="4819" w:type="dxa"/>
          </w:tcPr>
          <w:p w:rsidR="002D5CD8" w:rsidRPr="00762521" w:rsidRDefault="002D5CD8" w:rsidP="0076252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5CD8" w:rsidRPr="00762521" w:rsidRDefault="002D5CD8" w:rsidP="007625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5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Самый верный путь приобщения к искусству — это постоянное общение с ним. </w:t>
      </w:r>
    </w:p>
    <w:p w:rsidR="002D5CD8" w:rsidRPr="00762521" w:rsidRDefault="002D5CD8" w:rsidP="000B728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521">
        <w:rPr>
          <w:rFonts w:ascii="Times New Roman" w:hAnsi="Times New Roman" w:cs="Times New Roman"/>
          <w:b/>
          <w:sz w:val="28"/>
          <w:szCs w:val="28"/>
        </w:rPr>
        <w:t>3.3.3.Познавательное развитие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62521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62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521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762521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 (ФГОС ДО п.2.6.). </w:t>
      </w:r>
    </w:p>
    <w:p w:rsidR="002D5CD8" w:rsidRPr="00762521" w:rsidRDefault="002D5CD8" w:rsidP="007625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изобразительное искусство, игра, труд и праздники.</w:t>
      </w:r>
    </w:p>
    <w:p w:rsidR="002D5CD8" w:rsidRPr="000B7288" w:rsidRDefault="002D5CD8" w:rsidP="000B7288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В результате педагогической работы сотрудников ДОУ в каждой группе создан патриотический уголок. Дети располагают знаниями о названии страны, ее географии, природе, символе, они читают стихи, поют песни, </w:t>
      </w:r>
      <w:proofErr w:type="gramStart"/>
      <w:r w:rsidRPr="00762521">
        <w:rPr>
          <w:rFonts w:ascii="Times New Roman" w:hAnsi="Times New Roman" w:cs="Times New Roman"/>
          <w:sz w:val="28"/>
          <w:szCs w:val="28"/>
        </w:rPr>
        <w:t>значит задача выполнена</w:t>
      </w:r>
      <w:proofErr w:type="gramEnd"/>
      <w:r w:rsidRPr="00762521">
        <w:rPr>
          <w:rFonts w:ascii="Times New Roman" w:hAnsi="Times New Roman" w:cs="Times New Roman"/>
          <w:sz w:val="28"/>
          <w:szCs w:val="28"/>
        </w:rPr>
        <w:t xml:space="preserve"> в пределах возраста. Это приобщает ребенка к своей национальной культуре, формирует уважение ко всем народам. </w:t>
      </w:r>
    </w:p>
    <w:p w:rsidR="002D5CD8" w:rsidRPr="00762521" w:rsidRDefault="002D5CD8" w:rsidP="00762521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2521">
        <w:rPr>
          <w:rFonts w:ascii="Times New Roman" w:hAnsi="Times New Roman" w:cs="Times New Roman"/>
          <w:b/>
          <w:i/>
          <w:sz w:val="28"/>
          <w:szCs w:val="28"/>
        </w:rPr>
        <w:t>Правовое воспитание</w:t>
      </w:r>
    </w:p>
    <w:p w:rsidR="002D5CD8" w:rsidRPr="00762521" w:rsidRDefault="002D5CD8" w:rsidP="007625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  <w:u w:val="single"/>
        </w:rPr>
        <w:t>Сильная сторона</w:t>
      </w:r>
      <w:r w:rsidRPr="00762521">
        <w:rPr>
          <w:rFonts w:ascii="Times New Roman" w:hAnsi="Times New Roman" w:cs="Times New Roman"/>
          <w:sz w:val="28"/>
          <w:szCs w:val="28"/>
        </w:rPr>
        <w:t>.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762521">
        <w:rPr>
          <w:rFonts w:ascii="Times New Roman" w:hAnsi="Times New Roman" w:cs="Times New Roman"/>
          <w:sz w:val="28"/>
          <w:szCs w:val="28"/>
        </w:rPr>
        <w:t xml:space="preserve">Продолжается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 </w:t>
      </w:r>
    </w:p>
    <w:p w:rsidR="002D5CD8" w:rsidRPr="00762521" w:rsidRDefault="002D5CD8" w:rsidP="0076252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62521">
        <w:rPr>
          <w:rFonts w:ascii="Times New Roman" w:hAnsi="Times New Roman" w:cs="Times New Roman"/>
          <w:sz w:val="28"/>
          <w:szCs w:val="28"/>
          <w:u w:val="single"/>
        </w:rPr>
        <w:t xml:space="preserve">Слабая сторона. </w:t>
      </w:r>
      <w:r w:rsidRPr="00762521">
        <w:rPr>
          <w:rFonts w:ascii="Times New Roman" w:hAnsi="Times New Roman" w:cs="Times New Roman"/>
          <w:sz w:val="28"/>
          <w:szCs w:val="28"/>
        </w:rPr>
        <w:t>Недостаточно  работы с родителями об их правах и обязанностях, и о правовом статусе педагога.</w:t>
      </w:r>
    </w:p>
    <w:p w:rsidR="002D5CD8" w:rsidRPr="00762521" w:rsidRDefault="002D5CD8" w:rsidP="0076252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2521">
        <w:rPr>
          <w:rFonts w:ascii="Times New Roman" w:hAnsi="Times New Roman" w:cs="Times New Roman"/>
          <w:b/>
          <w:i/>
          <w:sz w:val="28"/>
          <w:szCs w:val="28"/>
        </w:rPr>
        <w:t>Экологическое воспитание</w:t>
      </w:r>
    </w:p>
    <w:p w:rsidR="002D5CD8" w:rsidRPr="00762521" w:rsidRDefault="002D5CD8" w:rsidP="0076252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Одно из важных направлений работы ДОУ - экологическое воспитание.</w:t>
      </w:r>
    </w:p>
    <w:p w:rsidR="002D5CD8" w:rsidRPr="00762521" w:rsidRDefault="002D5CD8" w:rsidP="0076252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Основная цель - </w:t>
      </w:r>
      <w:r w:rsidRPr="00762521">
        <w:rPr>
          <w:rFonts w:ascii="Times New Roman" w:hAnsi="Times New Roman" w:cs="Times New Roman"/>
          <w:sz w:val="28"/>
          <w:szCs w:val="28"/>
        </w:rPr>
        <w:t>воспитание социально активной личности, способной понимать и любить окружающий мир, природу и бе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режно относится к ним; формирование базовой системы ценно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стей, соответствующей задачам экологического образования. Работа осуществляется на основе разработки М. А, Василье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вой «Программа обучения и воспитания в детском саду» с ис</w:t>
      </w:r>
      <w:r w:rsidRPr="00762521">
        <w:rPr>
          <w:rFonts w:ascii="Times New Roman" w:hAnsi="Times New Roman" w:cs="Times New Roman"/>
          <w:sz w:val="28"/>
          <w:szCs w:val="28"/>
        </w:rPr>
        <w:softHyphen/>
        <w:t xml:space="preserve">пользованием программ С. Н. Николаевой «Экологическое воспитание дошкольников» и О.А. </w:t>
      </w:r>
      <w:proofErr w:type="spellStart"/>
      <w:r w:rsidRPr="00762521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762521">
        <w:rPr>
          <w:rFonts w:ascii="Times New Roman" w:hAnsi="Times New Roman" w:cs="Times New Roman"/>
          <w:sz w:val="28"/>
          <w:szCs w:val="28"/>
        </w:rPr>
        <w:t xml:space="preserve"> «Добро пожаловать в экологию».</w:t>
      </w:r>
    </w:p>
    <w:p w:rsidR="002D5CD8" w:rsidRPr="00762521" w:rsidRDefault="002D5CD8" w:rsidP="0076252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  <w:u w:val="single"/>
        </w:rPr>
        <w:t>Сильная сторона</w:t>
      </w:r>
      <w:r w:rsidRPr="00762521">
        <w:rPr>
          <w:rFonts w:ascii="Times New Roman" w:hAnsi="Times New Roman" w:cs="Times New Roman"/>
          <w:sz w:val="28"/>
          <w:szCs w:val="28"/>
        </w:rPr>
        <w:t xml:space="preserve">. Благодаря творческому поиску педагогов в группах ДОУ создана, развивающая, </w:t>
      </w:r>
      <w:proofErr w:type="spellStart"/>
      <w:r w:rsidRPr="00762521">
        <w:rPr>
          <w:rFonts w:ascii="Times New Roman" w:hAnsi="Times New Roman" w:cs="Times New Roman"/>
          <w:sz w:val="28"/>
          <w:szCs w:val="28"/>
        </w:rPr>
        <w:t>экологизированная</w:t>
      </w:r>
      <w:proofErr w:type="spellEnd"/>
      <w:r w:rsidRPr="00762521">
        <w:rPr>
          <w:rFonts w:ascii="Times New Roman" w:hAnsi="Times New Roman" w:cs="Times New Roman"/>
          <w:sz w:val="28"/>
          <w:szCs w:val="28"/>
        </w:rPr>
        <w:t xml:space="preserve"> игро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вая среда. Групповые уголки природы оборудованы с учетом современных требований: более 80 % растений задействовано в педагогическом процессе. Комнатные растения классифициро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ваны по разным потребностям к свету, влаге, по месту произра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стания - растения южных стран, пустыни, нашего региона. Цве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ты оформлены в кашпо, в торшерах, в композициях.</w:t>
      </w:r>
    </w:p>
    <w:p w:rsidR="002D5CD8" w:rsidRPr="00762521" w:rsidRDefault="002D5CD8" w:rsidP="0076252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Исследовательская работа помогает развить у детей познава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тельный интерес, творчество, умение логически мыслить, обоб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щать.</w:t>
      </w:r>
    </w:p>
    <w:p w:rsidR="002D5CD8" w:rsidRPr="00762521" w:rsidRDefault="002D5CD8" w:rsidP="0076252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В воспитании экологической культуры большую роль играет сенсорный опыт детей. Уже в раннем возрасте своих воспитан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ников педагоги, используя различные ситуации, уточняют с детьми форму, цвет, размеры, запах, характер поверхности и другие особенности объектов природы через серии дидактиче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ских игр.</w:t>
      </w:r>
    </w:p>
    <w:p w:rsidR="002D5CD8" w:rsidRPr="00762521" w:rsidRDefault="002D5CD8" w:rsidP="0076252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В систему работы с детьми включена разнообразная дея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тельность с литературными произведениями. Организуются иг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ровые обучающие ситуации, разыгрываются интерактивные сюжеты с помощью кукол. Слушание и обыгрывание рассказов, сказок, рассматривание авторских иллюстраций помогает педа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гогам ввести детей в мир «отраженной природы», в мир литературно художественного искусства.</w:t>
      </w:r>
    </w:p>
    <w:p w:rsidR="002D5CD8" w:rsidRPr="00762521" w:rsidRDefault="002D5CD8" w:rsidP="0076252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Совершенствуя работу по расширению знаний у детей о за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гадочном мире природы, педагоги обращаются к народной педа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гогике (пословицам, поговоркам, сказкам).</w:t>
      </w:r>
    </w:p>
    <w:p w:rsidR="002D5CD8" w:rsidRPr="00762521" w:rsidRDefault="002D5CD8" w:rsidP="00762521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Включение детей в практическую деятельность способствует формированию опыта, умений, навыков, экологически обосно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ванного взаимодействия с окружающей средой.</w:t>
      </w:r>
    </w:p>
    <w:p w:rsidR="002D5CD8" w:rsidRPr="000B7288" w:rsidRDefault="002D5CD8" w:rsidP="000B728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Большое внимание воспитатели уделяют природоохранной деятельности человека. Разработан и реализуется экологический проект «Съел конфету – не сори, фантик в дело примени!»». Проведены акции «Домик для птиц», «Посади цветок». </w:t>
      </w:r>
    </w:p>
    <w:p w:rsidR="002D5CD8" w:rsidRPr="000B7288" w:rsidRDefault="002D5CD8" w:rsidP="000B7288">
      <w:pPr>
        <w:pStyle w:val="a6"/>
        <w:spacing w:after="0"/>
        <w:ind w:left="0" w:firstLine="502"/>
        <w:rPr>
          <w:rFonts w:ascii="Times New Roman" w:hAnsi="Times New Roman" w:cs="Times New Roman"/>
          <w:i/>
          <w:sz w:val="28"/>
          <w:szCs w:val="28"/>
        </w:rPr>
      </w:pPr>
      <w:r w:rsidRPr="00762521">
        <w:rPr>
          <w:rFonts w:ascii="Times New Roman" w:hAnsi="Times New Roman" w:cs="Times New Roman"/>
          <w:b/>
          <w:i/>
          <w:sz w:val="28"/>
          <w:szCs w:val="28"/>
        </w:rPr>
        <w:t xml:space="preserve">Система </w:t>
      </w:r>
      <w:proofErr w:type="spellStart"/>
      <w:r w:rsidRPr="00762521">
        <w:rPr>
          <w:rFonts w:ascii="Times New Roman" w:hAnsi="Times New Roman" w:cs="Times New Roman"/>
          <w:b/>
          <w:i/>
          <w:sz w:val="28"/>
          <w:szCs w:val="28"/>
        </w:rPr>
        <w:t>профориентационной</w:t>
      </w:r>
      <w:proofErr w:type="spellEnd"/>
      <w:r w:rsidRPr="00762521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Pr="00762521">
        <w:rPr>
          <w:rFonts w:ascii="Times New Roman" w:hAnsi="Times New Roman" w:cs="Times New Roman"/>
          <w:i/>
          <w:sz w:val="28"/>
          <w:szCs w:val="28"/>
        </w:rPr>
        <w:t>.</w:t>
      </w:r>
    </w:p>
    <w:p w:rsidR="002D5CD8" w:rsidRPr="00762521" w:rsidRDefault="002D5CD8" w:rsidP="00762521">
      <w:pPr>
        <w:pStyle w:val="a8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62521">
        <w:rPr>
          <w:sz w:val="28"/>
          <w:szCs w:val="28"/>
          <w:bdr w:val="none" w:sz="0" w:space="0" w:color="auto" w:frame="1"/>
        </w:rPr>
        <w:t>Работа в рамках профориентации ведется в системе.</w:t>
      </w:r>
      <w:r w:rsidR="000B7288">
        <w:rPr>
          <w:sz w:val="28"/>
          <w:szCs w:val="28"/>
          <w:bdr w:val="none" w:sz="0" w:space="0" w:color="auto" w:frame="1"/>
        </w:rPr>
        <w:t xml:space="preserve"> </w:t>
      </w:r>
      <w:r w:rsidRPr="00762521">
        <w:rPr>
          <w:sz w:val="28"/>
          <w:szCs w:val="28"/>
          <w:bdr w:val="none" w:sz="0" w:space="0" w:color="auto" w:frame="1"/>
        </w:rPr>
        <w:t>В рамках данного направления проведено ряд мероприятий:</w:t>
      </w:r>
    </w:p>
    <w:p w:rsidR="002D5CD8" w:rsidRPr="00762521" w:rsidRDefault="002D5CD8" w:rsidP="00762521">
      <w:pPr>
        <w:pStyle w:val="a8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62521">
        <w:rPr>
          <w:sz w:val="28"/>
          <w:szCs w:val="28"/>
          <w:bdr w:val="none" w:sz="0" w:space="0" w:color="auto" w:frame="1"/>
        </w:rPr>
        <w:t>- экскурсии по помещениям ДОУ (кухня, прачечная)</w:t>
      </w:r>
    </w:p>
    <w:p w:rsidR="002D5CD8" w:rsidRPr="00762521" w:rsidRDefault="002D5CD8" w:rsidP="00762521">
      <w:pPr>
        <w:pStyle w:val="a8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62521">
        <w:rPr>
          <w:sz w:val="28"/>
          <w:szCs w:val="28"/>
          <w:bdr w:val="none" w:sz="0" w:space="0" w:color="auto" w:frame="1"/>
        </w:rPr>
        <w:lastRenderedPageBreak/>
        <w:t xml:space="preserve">- знакомство дошкольников в игровой форме с профессиями: </w:t>
      </w:r>
      <w:proofErr w:type="gramStart"/>
      <w:r w:rsidRPr="00762521">
        <w:rPr>
          <w:sz w:val="28"/>
          <w:szCs w:val="28"/>
          <w:bdr w:val="none" w:sz="0" w:space="0" w:color="auto" w:frame="1"/>
        </w:rPr>
        <w:t>«Пожарник», «Машинист», «Плотник», «Овощевод», «Повар, кондитер», «Продавец», «Парикмахер», «Врач» и т.д.</w:t>
      </w:r>
      <w:proofErr w:type="gramEnd"/>
    </w:p>
    <w:p w:rsidR="002D5CD8" w:rsidRPr="00762521" w:rsidRDefault="002D5CD8" w:rsidP="00762521">
      <w:pPr>
        <w:pStyle w:val="a8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62521">
        <w:rPr>
          <w:sz w:val="28"/>
          <w:szCs w:val="28"/>
          <w:bdr w:val="none" w:sz="0" w:space="0" w:color="auto" w:frame="1"/>
        </w:rPr>
        <w:t xml:space="preserve">Совместно с родителями организовывались встречи под названием «Мой папа (мама) …». Завершались такие встречи вокальными, хореографическими номерами. </w:t>
      </w:r>
    </w:p>
    <w:p w:rsidR="002D5CD8" w:rsidRPr="00762521" w:rsidRDefault="002D5CD8" w:rsidP="002D5CD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762521">
        <w:rPr>
          <w:rFonts w:ascii="Times New Roman" w:hAnsi="Times New Roman"/>
          <w:b/>
          <w:i/>
          <w:sz w:val="28"/>
          <w:szCs w:val="28"/>
        </w:rPr>
        <w:t>Анализ развития познавательной активности</w:t>
      </w:r>
    </w:p>
    <w:p w:rsidR="002D5CD8" w:rsidRPr="00762521" w:rsidRDefault="002D5CD8" w:rsidP="002D5CD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2D5CD8" w:rsidRPr="00762521" w:rsidTr="002D5CD8">
        <w:tc>
          <w:tcPr>
            <w:tcW w:w="4926" w:type="dxa"/>
          </w:tcPr>
          <w:p w:rsidR="002D5CD8" w:rsidRPr="00762521" w:rsidRDefault="002D5CD8" w:rsidP="002D5CD8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521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2D5CD8" w:rsidRPr="00762521" w:rsidRDefault="002D5CD8" w:rsidP="002D5CD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21">
              <w:rPr>
                <w:rFonts w:ascii="Times New Roman" w:hAnsi="Times New Roman"/>
                <w:sz w:val="28"/>
                <w:szCs w:val="28"/>
              </w:rPr>
              <w:t>накоплен богатый материал                          для работы с детьми;</w:t>
            </w:r>
          </w:p>
          <w:p w:rsidR="002D5CD8" w:rsidRPr="00762521" w:rsidRDefault="002D5CD8" w:rsidP="002D5CD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21">
              <w:rPr>
                <w:rFonts w:ascii="Times New Roman" w:hAnsi="Times New Roman"/>
                <w:sz w:val="28"/>
                <w:szCs w:val="28"/>
              </w:rPr>
              <w:t>у детей высокая познавательная активность.</w:t>
            </w:r>
          </w:p>
        </w:tc>
        <w:tc>
          <w:tcPr>
            <w:tcW w:w="4927" w:type="dxa"/>
          </w:tcPr>
          <w:p w:rsidR="002D5CD8" w:rsidRPr="00762521" w:rsidRDefault="002D5CD8" w:rsidP="002D5CD8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521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2D5CD8" w:rsidRPr="00762521" w:rsidRDefault="002D5CD8" w:rsidP="002D5CD8">
            <w:pPr>
              <w:pStyle w:val="a4"/>
              <w:numPr>
                <w:ilvl w:val="0"/>
                <w:numId w:val="16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21">
              <w:rPr>
                <w:rFonts w:ascii="Times New Roman" w:hAnsi="Times New Roman"/>
                <w:sz w:val="28"/>
                <w:szCs w:val="28"/>
              </w:rPr>
              <w:t>у детей слабо выраженные экологические навыки;</w:t>
            </w:r>
          </w:p>
          <w:p w:rsidR="002D5CD8" w:rsidRPr="00762521" w:rsidRDefault="002D5CD8" w:rsidP="002D5CD8">
            <w:pPr>
              <w:pStyle w:val="a4"/>
              <w:numPr>
                <w:ilvl w:val="0"/>
                <w:numId w:val="16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21">
              <w:rPr>
                <w:rFonts w:ascii="Times New Roman" w:hAnsi="Times New Roman"/>
                <w:sz w:val="28"/>
                <w:szCs w:val="28"/>
              </w:rPr>
              <w:t>отсутствует экологическая культура в семье;</w:t>
            </w:r>
          </w:p>
          <w:p w:rsidR="002D5CD8" w:rsidRPr="00762521" w:rsidRDefault="002D5CD8" w:rsidP="002D5CD8">
            <w:pPr>
              <w:pStyle w:val="a4"/>
              <w:numPr>
                <w:ilvl w:val="0"/>
                <w:numId w:val="16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21">
              <w:rPr>
                <w:rFonts w:ascii="Times New Roman" w:hAnsi="Times New Roman"/>
                <w:sz w:val="28"/>
                <w:szCs w:val="28"/>
              </w:rPr>
              <w:t>недостаточное отношение                           со стороны педагогов к вопросам экологической культуры и экологической деятельности;</w:t>
            </w:r>
          </w:p>
          <w:p w:rsidR="002D5CD8" w:rsidRPr="00762521" w:rsidRDefault="002D5CD8" w:rsidP="002D5CD8">
            <w:pPr>
              <w:pStyle w:val="a4"/>
              <w:numPr>
                <w:ilvl w:val="0"/>
                <w:numId w:val="16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21">
              <w:rPr>
                <w:rFonts w:ascii="Times New Roman" w:hAnsi="Times New Roman"/>
                <w:sz w:val="28"/>
                <w:szCs w:val="28"/>
              </w:rPr>
              <w:t>мало проводится развлекательных и досуговых мероприятий                               по закреплению познавательных умений и навыков.</w:t>
            </w:r>
          </w:p>
        </w:tc>
      </w:tr>
    </w:tbl>
    <w:p w:rsidR="002D5CD8" w:rsidRPr="00762521" w:rsidRDefault="002D5CD8" w:rsidP="0076252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D5CD8" w:rsidRPr="00762521" w:rsidRDefault="002D5CD8" w:rsidP="0076252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2D5CD8" w:rsidRPr="00762521" w:rsidRDefault="002D5CD8" w:rsidP="00762521">
      <w:pPr>
        <w:pStyle w:val="a6"/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762521">
        <w:rPr>
          <w:rFonts w:ascii="Times New Roman" w:hAnsi="Times New Roman" w:cs="Times New Roman"/>
          <w:b/>
          <w:sz w:val="28"/>
          <w:szCs w:val="28"/>
        </w:rPr>
        <w:t>3.3.4.Речевое развитие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Конечная цель работы дошкольного учреждения по разви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тию речи детей состоит в формировании правильной литератур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ной устной речи и отношения к ней как особой сфере действи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культуры, на подго</w:t>
      </w:r>
      <w:r w:rsidRPr="00762521">
        <w:rPr>
          <w:rFonts w:ascii="Times New Roman" w:hAnsi="Times New Roman" w:cs="Times New Roman"/>
          <w:sz w:val="28"/>
          <w:szCs w:val="28"/>
        </w:rPr>
        <w:softHyphen/>
        <w:t>товку и обучение их грамоте.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взрослых.</w:t>
      </w:r>
      <w:r w:rsidR="000B7288">
        <w:rPr>
          <w:rFonts w:ascii="Times New Roman" w:hAnsi="Times New Roman" w:cs="Times New Roman"/>
          <w:sz w:val="28"/>
          <w:szCs w:val="28"/>
        </w:rPr>
        <w:t xml:space="preserve"> </w:t>
      </w:r>
      <w:r w:rsidRPr="00762521">
        <w:rPr>
          <w:rFonts w:ascii="Times New Roman" w:hAnsi="Times New Roman" w:cs="Times New Roman"/>
          <w:sz w:val="28"/>
          <w:szCs w:val="28"/>
        </w:rPr>
        <w:t>Воспитатели всех групп ведут работу с детьми по развитию у них связной речи: учат составлять описательные 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2D5CD8" w:rsidRPr="00762521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В старшей группе ведется обучение грамоте, как воспитателями, так и учителем по ДОП</w:t>
      </w:r>
      <w:proofErr w:type="gramStart"/>
      <w:r w:rsidRPr="007625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5CD8" w:rsidRPr="00762521" w:rsidRDefault="002D5CD8" w:rsidP="000B7288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ДОУ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консультации «Кто такой </w:t>
      </w:r>
      <w:proofErr w:type="spellStart"/>
      <w:r w:rsidRPr="00762521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762521">
        <w:rPr>
          <w:rFonts w:ascii="Times New Roman" w:hAnsi="Times New Roman" w:cs="Times New Roman"/>
          <w:sz w:val="28"/>
          <w:szCs w:val="28"/>
        </w:rPr>
        <w:t xml:space="preserve"> ребенок?», «Вечерние игры родителей с детьми». Это позволяет повысить активность и заинтересованность родителей в проведении совместной работы.</w:t>
      </w:r>
    </w:p>
    <w:p w:rsidR="002D5CD8" w:rsidRPr="000B7288" w:rsidRDefault="002D5CD8" w:rsidP="0076252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288">
        <w:rPr>
          <w:rFonts w:ascii="Times New Roman" w:hAnsi="Times New Roman" w:cs="Times New Roman"/>
          <w:b/>
          <w:sz w:val="28"/>
          <w:szCs w:val="28"/>
        </w:rPr>
        <w:t>В детском саду имеются:</w:t>
      </w:r>
    </w:p>
    <w:p w:rsidR="002D5CD8" w:rsidRPr="00762521" w:rsidRDefault="002D5CD8" w:rsidP="000B7288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наглядный  и дидактический материал;</w:t>
      </w:r>
    </w:p>
    <w:p w:rsidR="002D5CD8" w:rsidRPr="00762521" w:rsidRDefault="002D5CD8" w:rsidP="000B7288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педагоги самостоятельно используют информацию из интернета (распечатывают материал, делают для детей презентации, 100% педагогов используют в работе интерактивные доски, ноутбуки);</w:t>
      </w:r>
    </w:p>
    <w:p w:rsidR="002D5CD8" w:rsidRPr="00762521" w:rsidRDefault="002D5CD8" w:rsidP="000B7288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>для исследовательской работы имеются приборы;</w:t>
      </w:r>
    </w:p>
    <w:p w:rsidR="002D5CD8" w:rsidRPr="00762521" w:rsidRDefault="002D5CD8" w:rsidP="000B7288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521">
        <w:rPr>
          <w:rFonts w:ascii="Times New Roman" w:hAnsi="Times New Roman" w:cs="Times New Roman"/>
          <w:sz w:val="28"/>
          <w:szCs w:val="28"/>
        </w:rPr>
        <w:t xml:space="preserve">в </w:t>
      </w:r>
      <w:r w:rsidR="000B7288">
        <w:rPr>
          <w:rFonts w:ascii="Times New Roman" w:hAnsi="Times New Roman" w:cs="Times New Roman"/>
          <w:sz w:val="28"/>
          <w:szCs w:val="28"/>
        </w:rPr>
        <w:t>группах создается и пополняется</w:t>
      </w:r>
      <w:r w:rsidRPr="00762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521">
        <w:rPr>
          <w:rFonts w:ascii="Times New Roman" w:hAnsi="Times New Roman" w:cs="Times New Roman"/>
          <w:sz w:val="28"/>
          <w:szCs w:val="28"/>
        </w:rPr>
        <w:t>вариативная</w:t>
      </w:r>
      <w:proofErr w:type="gramEnd"/>
      <w:r w:rsidRPr="00762521">
        <w:rPr>
          <w:rFonts w:ascii="Times New Roman" w:hAnsi="Times New Roman" w:cs="Times New Roman"/>
          <w:sz w:val="28"/>
          <w:szCs w:val="28"/>
        </w:rPr>
        <w:t>, доступная и безопасная РППС.</w:t>
      </w:r>
    </w:p>
    <w:p w:rsidR="000B7288" w:rsidRPr="000B7288" w:rsidRDefault="000B7288" w:rsidP="000B7288">
      <w:pPr>
        <w:numPr>
          <w:ilvl w:val="2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288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0B7288" w:rsidRPr="000B7288" w:rsidRDefault="000B7288" w:rsidP="000B72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288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288">
        <w:rPr>
          <w:rFonts w:ascii="Times New Roman" w:hAnsi="Times New Roman" w:cs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0B72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7288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B728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B7288">
        <w:rPr>
          <w:rFonts w:ascii="Times New Roman" w:hAnsi="Times New Roman" w:cs="Times New Roman"/>
          <w:sz w:val="28"/>
          <w:szCs w:val="28"/>
        </w:rPr>
        <w:t xml:space="preserve"> собственных действий; </w:t>
      </w:r>
      <w:proofErr w:type="gramStart"/>
      <w:r w:rsidRPr="000B728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(ФГОС ДО п.2.6.).</w:t>
      </w:r>
      <w:proofErr w:type="gramEnd"/>
    </w:p>
    <w:p w:rsidR="000B7288" w:rsidRPr="000F28B9" w:rsidRDefault="000B7288" w:rsidP="00491A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88">
        <w:rPr>
          <w:rFonts w:ascii="Times New Roman" w:hAnsi="Times New Roman" w:cs="Times New Roman"/>
          <w:sz w:val="28"/>
          <w:szCs w:val="28"/>
        </w:rPr>
        <w:t xml:space="preserve"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В </w:t>
      </w:r>
      <w:proofErr w:type="spellStart"/>
      <w:r w:rsidRPr="000B7288">
        <w:rPr>
          <w:rFonts w:ascii="Times New Roman" w:hAnsi="Times New Roman" w:cs="Times New Roman"/>
          <w:sz w:val="28"/>
          <w:szCs w:val="28"/>
        </w:rPr>
        <w:t>группахразнообразная</w:t>
      </w:r>
      <w:proofErr w:type="spellEnd"/>
      <w:r w:rsidRPr="000B7288">
        <w:rPr>
          <w:rFonts w:ascii="Times New Roman" w:hAnsi="Times New Roman" w:cs="Times New Roman"/>
          <w:sz w:val="28"/>
          <w:szCs w:val="28"/>
        </w:rPr>
        <w:t xml:space="preserve"> развивающая среда и комфортная обстановка. В ДОУ и на территории также сделана развивающая среда с учетом интересов и потребностей детей.</w:t>
      </w:r>
    </w:p>
    <w:p w:rsidR="000B7288" w:rsidRPr="000B7288" w:rsidRDefault="000B7288" w:rsidP="00491A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288">
        <w:rPr>
          <w:rFonts w:ascii="Times New Roman" w:hAnsi="Times New Roman" w:cs="Times New Roman"/>
          <w:b/>
          <w:sz w:val="28"/>
          <w:szCs w:val="28"/>
        </w:rPr>
        <w:t>Использование ИКТ в воспитательно-образовательном процессе</w:t>
      </w:r>
    </w:p>
    <w:p w:rsidR="000B7288" w:rsidRPr="000B7288" w:rsidRDefault="000B7288" w:rsidP="00491A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88">
        <w:rPr>
          <w:rFonts w:ascii="Times New Roman" w:hAnsi="Times New Roman" w:cs="Times New Roman"/>
          <w:sz w:val="28"/>
          <w:szCs w:val="28"/>
        </w:rPr>
        <w:t xml:space="preserve">Информационно–коммуникационные технологии (ИКТ) используются педагогами для повышения эффективности образовательного процесса </w:t>
      </w:r>
      <w:proofErr w:type="gramStart"/>
      <w:r w:rsidRPr="000B72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7288">
        <w:rPr>
          <w:rFonts w:ascii="Times New Roman" w:hAnsi="Times New Roman" w:cs="Times New Roman"/>
          <w:sz w:val="28"/>
          <w:szCs w:val="28"/>
        </w:rPr>
        <w:t>:</w:t>
      </w:r>
    </w:p>
    <w:p w:rsidR="000B7288" w:rsidRPr="000B7288" w:rsidRDefault="000B7288" w:rsidP="00491A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88">
        <w:rPr>
          <w:rFonts w:ascii="Times New Roman" w:hAnsi="Times New Roman" w:cs="Times New Roman"/>
          <w:sz w:val="28"/>
          <w:szCs w:val="28"/>
        </w:rPr>
        <w:t xml:space="preserve"> - подборе иллюстративного материала </w:t>
      </w:r>
      <w:proofErr w:type="gramStart"/>
      <w:r w:rsidRPr="000B72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7288">
        <w:rPr>
          <w:rFonts w:ascii="Times New Roman" w:hAnsi="Times New Roman" w:cs="Times New Roman"/>
          <w:sz w:val="28"/>
          <w:szCs w:val="28"/>
        </w:rPr>
        <w:t xml:space="preserve"> ОД (сканирование, интернет–ресурсы, принтер, презентация);</w:t>
      </w:r>
    </w:p>
    <w:p w:rsidR="000B7288" w:rsidRPr="000B7288" w:rsidRDefault="000B7288" w:rsidP="00491A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88">
        <w:rPr>
          <w:rFonts w:ascii="Times New Roman" w:hAnsi="Times New Roman" w:cs="Times New Roman"/>
          <w:sz w:val="28"/>
          <w:szCs w:val="28"/>
        </w:rPr>
        <w:t xml:space="preserve"> - подборе дополнительного познавательного материала </w:t>
      </w:r>
      <w:proofErr w:type="gramStart"/>
      <w:r w:rsidRPr="000B72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7288">
        <w:rPr>
          <w:rFonts w:ascii="Times New Roman" w:hAnsi="Times New Roman" w:cs="Times New Roman"/>
          <w:sz w:val="28"/>
          <w:szCs w:val="28"/>
        </w:rPr>
        <w:t xml:space="preserve"> ОД, знакомство со сценариями праздников и других мероприятий;</w:t>
      </w:r>
    </w:p>
    <w:p w:rsidR="000B7288" w:rsidRPr="000B7288" w:rsidRDefault="000B7288" w:rsidP="00491A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8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B7288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0B7288">
        <w:rPr>
          <w:rFonts w:ascii="Times New Roman" w:hAnsi="Times New Roman" w:cs="Times New Roman"/>
          <w:sz w:val="28"/>
          <w:szCs w:val="28"/>
        </w:rPr>
        <w:t xml:space="preserve"> цифровой аппаратуры и программ редактирования фотографий, которые позволяют управлять снимками так же просто как фотографировать, легко находить нужные, редактировать и демонстрировать их;</w:t>
      </w:r>
    </w:p>
    <w:p w:rsidR="000B7288" w:rsidRPr="000B7288" w:rsidRDefault="000B7288" w:rsidP="00491A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288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gramStart"/>
      <w:r w:rsidRPr="000B7288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0B7288">
        <w:rPr>
          <w:rFonts w:ascii="Times New Roman" w:hAnsi="Times New Roman" w:cs="Times New Roman"/>
          <w:sz w:val="28"/>
          <w:szCs w:val="28"/>
        </w:rPr>
        <w:t xml:space="preserve"> Интернета в педагогической деятельности, с целью информационного и научно – методического сопровождения образовательного процесса в ДОУ, как поиск дополнительной информации для ОД, расширения кругозора детей.</w:t>
      </w:r>
    </w:p>
    <w:p w:rsidR="000B7288" w:rsidRPr="000B7288" w:rsidRDefault="000B7288" w:rsidP="00491AC2">
      <w:pPr>
        <w:tabs>
          <w:tab w:val="left" w:pos="567"/>
        </w:tabs>
        <w:spacing w:before="120"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91AC2" w:rsidRPr="00491AC2" w:rsidRDefault="00491AC2" w:rsidP="00491A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t>Раздел 4. Концепция развития ДОУ</w:t>
      </w:r>
    </w:p>
    <w:p w:rsidR="00491AC2" w:rsidRPr="00491AC2" w:rsidRDefault="00491AC2" w:rsidP="00491A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 w:rsidRPr="00491AC2">
        <w:rPr>
          <w:rFonts w:ascii="Times New Roman" w:hAnsi="Times New Roman" w:cs="Times New Roman"/>
          <w:sz w:val="28"/>
          <w:szCs w:val="28"/>
        </w:rPr>
        <w:t>самостановлению</w:t>
      </w:r>
      <w:proofErr w:type="spellEnd"/>
      <w:r w:rsidRPr="00491AC2">
        <w:rPr>
          <w:rFonts w:ascii="Times New Roman" w:hAnsi="Times New Roman" w:cs="Times New Roman"/>
          <w:sz w:val="28"/>
          <w:szCs w:val="28"/>
        </w:rPr>
        <w:t>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t>Миссия детского сада</w:t>
      </w:r>
      <w:r w:rsidRPr="00491AC2">
        <w:rPr>
          <w:rFonts w:ascii="Times New Roman" w:hAnsi="Times New Roman" w:cs="Times New Roman"/>
          <w:sz w:val="28"/>
          <w:szCs w:val="28"/>
        </w:rPr>
        <w:t xml:space="preserve"> – в объединении усилий ДОУ и семьи для создания условий, способствующих полноценному развитию ребёнка в соответствии с его индивидуальными особенностями, склонностями и интересами.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Это будет обеспечиваться индивидуализацией образовательного процесса </w:t>
      </w:r>
      <w:proofErr w:type="gramStart"/>
      <w:r w:rsidRPr="00491AC2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91AC2">
        <w:rPr>
          <w:rFonts w:ascii="Times New Roman" w:hAnsi="Times New Roman" w:cs="Times New Roman"/>
          <w:sz w:val="28"/>
          <w:szCs w:val="28"/>
        </w:rPr>
        <w:t>:</w:t>
      </w:r>
    </w:p>
    <w:p w:rsidR="00491AC2" w:rsidRPr="00491AC2" w:rsidRDefault="00491AC2" w:rsidP="00491AC2">
      <w:pPr>
        <w:pStyle w:val="a6"/>
        <w:numPr>
          <w:ilvl w:val="0"/>
          <w:numId w:val="27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491AC2" w:rsidRPr="00491AC2" w:rsidRDefault="00491AC2" w:rsidP="00491AC2">
      <w:pPr>
        <w:pStyle w:val="a6"/>
        <w:numPr>
          <w:ilvl w:val="0"/>
          <w:numId w:val="27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491AC2" w:rsidRPr="00491AC2" w:rsidRDefault="00491AC2" w:rsidP="00491AC2">
      <w:pPr>
        <w:pStyle w:val="c10"/>
        <w:numPr>
          <w:ilvl w:val="0"/>
          <w:numId w:val="27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91AC2">
        <w:rPr>
          <w:sz w:val="28"/>
          <w:szCs w:val="28"/>
        </w:rPr>
        <w:t>недирективную</w:t>
      </w:r>
      <w:proofErr w:type="spellEnd"/>
      <w:r w:rsidRPr="00491AC2">
        <w:rPr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</w:t>
      </w:r>
      <w:r w:rsidRPr="00491AC2">
        <w:rPr>
          <w:color w:val="000000"/>
          <w:sz w:val="28"/>
          <w:szCs w:val="28"/>
        </w:rPr>
        <w:t xml:space="preserve">Оказание </w:t>
      </w:r>
      <w:proofErr w:type="spellStart"/>
      <w:r w:rsidRPr="00491AC2">
        <w:rPr>
          <w:color w:val="000000"/>
          <w:sz w:val="28"/>
          <w:szCs w:val="28"/>
        </w:rPr>
        <w:t>недирективной</w:t>
      </w:r>
      <w:proofErr w:type="spellEnd"/>
      <w:r w:rsidRPr="00491AC2">
        <w:rPr>
          <w:color w:val="000000"/>
          <w:sz w:val="28"/>
          <w:szCs w:val="28"/>
        </w:rPr>
        <w:t xml:space="preserve"> помощи детям дошкольного возраста строятся на шести основных принципах:</w:t>
      </w:r>
      <w:proofErr w:type="gramEnd"/>
    </w:p>
    <w:p w:rsidR="00491AC2" w:rsidRPr="00491AC2" w:rsidRDefault="00491AC2" w:rsidP="00491AC2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AC2">
        <w:rPr>
          <w:rFonts w:ascii="Times New Roman" w:hAnsi="Times New Roman" w:cs="Times New Roman"/>
          <w:color w:val="000000"/>
          <w:sz w:val="28"/>
          <w:szCs w:val="28"/>
        </w:rPr>
        <w:t>Принцип диалогичности – означает, что совместное обсуждение с ребенком возникшей ситуации должно быть построено на диалоге, взаимодействии, обратной связи.</w:t>
      </w:r>
    </w:p>
    <w:p w:rsidR="00491AC2" w:rsidRPr="00491AC2" w:rsidRDefault="00491AC2" w:rsidP="00491AC2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AC2">
        <w:rPr>
          <w:rFonts w:ascii="Times New Roman" w:hAnsi="Times New Roman" w:cs="Times New Roman"/>
          <w:color w:val="000000"/>
          <w:sz w:val="28"/>
          <w:szCs w:val="28"/>
        </w:rPr>
        <w:t>Принцип вариативности – каждая из ситуаций может и должна иметь несколько вариантов разрешения и важно, чтобы ребенок сам их предложил.</w:t>
      </w:r>
    </w:p>
    <w:p w:rsidR="00491AC2" w:rsidRPr="00491AC2" w:rsidRDefault="00491AC2" w:rsidP="00491AC2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AC2">
        <w:rPr>
          <w:rFonts w:ascii="Times New Roman" w:hAnsi="Times New Roman" w:cs="Times New Roman"/>
          <w:color w:val="000000"/>
          <w:sz w:val="28"/>
          <w:szCs w:val="28"/>
        </w:rPr>
        <w:t>Принцип доброжелательности – педагог должен показывать заинтересованное отношение к предложениям ребенка, создавать условия, чтобы он свободно выражал свои чувства и потребности.</w:t>
      </w:r>
    </w:p>
    <w:p w:rsidR="00491AC2" w:rsidRPr="00491AC2" w:rsidRDefault="00491AC2" w:rsidP="00491AC2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AC2">
        <w:rPr>
          <w:rFonts w:ascii="Times New Roman" w:hAnsi="Times New Roman" w:cs="Times New Roman"/>
          <w:color w:val="000000"/>
          <w:sz w:val="28"/>
          <w:szCs w:val="28"/>
        </w:rPr>
        <w:t xml:space="preserve">Принцип опоры на </w:t>
      </w:r>
      <w:proofErr w:type="gramStart"/>
      <w:r w:rsidRPr="00491AC2">
        <w:rPr>
          <w:rFonts w:ascii="Times New Roman" w:hAnsi="Times New Roman" w:cs="Times New Roman"/>
          <w:color w:val="000000"/>
          <w:sz w:val="28"/>
          <w:szCs w:val="28"/>
        </w:rPr>
        <w:t>положительное</w:t>
      </w:r>
      <w:proofErr w:type="gramEnd"/>
      <w:r w:rsidRPr="00491AC2">
        <w:rPr>
          <w:rFonts w:ascii="Times New Roman" w:hAnsi="Times New Roman" w:cs="Times New Roman"/>
          <w:color w:val="000000"/>
          <w:sz w:val="28"/>
          <w:szCs w:val="28"/>
        </w:rPr>
        <w:t xml:space="preserve"> в ребенке – педагог должен выражать уверенность в успехе ребенка.</w:t>
      </w:r>
    </w:p>
    <w:p w:rsidR="00491AC2" w:rsidRPr="00491AC2" w:rsidRDefault="00491AC2" w:rsidP="00491AC2">
      <w:pPr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AC2">
        <w:rPr>
          <w:rFonts w:ascii="Times New Roman" w:hAnsi="Times New Roman" w:cs="Times New Roman"/>
          <w:color w:val="000000"/>
          <w:sz w:val="28"/>
          <w:szCs w:val="28"/>
        </w:rPr>
        <w:t>Принцип позитивной эмоциональности – важно поддерживать положительные эмоции ребенка от собственных усилий, когда он решает какую-либо образовательную ситуацию.</w:t>
      </w:r>
    </w:p>
    <w:p w:rsidR="00491AC2" w:rsidRPr="00491AC2" w:rsidRDefault="00491AC2" w:rsidP="00491AC2">
      <w:pPr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1AC2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proofErr w:type="gramStart"/>
      <w:r w:rsidRPr="00491AC2">
        <w:rPr>
          <w:rFonts w:ascii="Times New Roman" w:hAnsi="Times New Roman" w:cs="Times New Roman"/>
          <w:color w:val="000000"/>
          <w:sz w:val="28"/>
          <w:szCs w:val="28"/>
        </w:rPr>
        <w:t>развивающейся</w:t>
      </w:r>
      <w:proofErr w:type="gramEnd"/>
      <w:r w:rsidRPr="00491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1AC2">
        <w:rPr>
          <w:rFonts w:ascii="Times New Roman" w:hAnsi="Times New Roman" w:cs="Times New Roman"/>
          <w:color w:val="000000"/>
          <w:sz w:val="28"/>
          <w:szCs w:val="28"/>
        </w:rPr>
        <w:t>субъектности</w:t>
      </w:r>
      <w:proofErr w:type="spellEnd"/>
      <w:r w:rsidRPr="00491AC2">
        <w:rPr>
          <w:rFonts w:ascii="Times New Roman" w:hAnsi="Times New Roman" w:cs="Times New Roman"/>
          <w:color w:val="000000"/>
          <w:sz w:val="28"/>
          <w:szCs w:val="28"/>
        </w:rPr>
        <w:t xml:space="preserve">. Девизом этого принципа может быть высказывание Марии </w:t>
      </w:r>
      <w:proofErr w:type="spellStart"/>
      <w:r w:rsidRPr="00491AC2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491AC2">
        <w:rPr>
          <w:rFonts w:ascii="Times New Roman" w:hAnsi="Times New Roman" w:cs="Times New Roman"/>
          <w:color w:val="000000"/>
          <w:sz w:val="28"/>
          <w:szCs w:val="28"/>
        </w:rPr>
        <w:t>: «Помоги мне это сделать самому»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будет достигаться посредством:</w:t>
      </w:r>
    </w:p>
    <w:p w:rsidR="00491AC2" w:rsidRPr="00491AC2" w:rsidRDefault="00491AC2" w:rsidP="00491AC2">
      <w:pPr>
        <w:pStyle w:val="a6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уважительного отношения к каждому ребёнку, к его чувствам и потребностям;</w:t>
      </w:r>
    </w:p>
    <w:p w:rsidR="00491AC2" w:rsidRPr="00491AC2" w:rsidRDefault="00491AC2" w:rsidP="00491AC2">
      <w:pPr>
        <w:pStyle w:val="a6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непосредственное общение с каждым ребёнком;</w:t>
      </w:r>
    </w:p>
    <w:p w:rsidR="00491AC2" w:rsidRPr="00491AC2" w:rsidRDefault="00491AC2" w:rsidP="00491AC2">
      <w:pPr>
        <w:pStyle w:val="a6"/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lastRenderedPageBreak/>
        <w:t xml:space="preserve">создания условий для доброжелательных отношений между детьми. </w:t>
      </w:r>
    </w:p>
    <w:p w:rsidR="00491AC2" w:rsidRPr="00491AC2" w:rsidRDefault="00491AC2" w:rsidP="00491AC2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t>Философия жизнедеятельности</w:t>
      </w:r>
      <w:r w:rsidRPr="0049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д/с № 6 г. Ярцева Смоленской области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Философия – это понимание смысла жизнедеятельности ДОУ через особую систему знаний и ценностей.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i/>
          <w:sz w:val="28"/>
          <w:szCs w:val="28"/>
        </w:rPr>
        <w:t>Индивидуализация:</w:t>
      </w:r>
      <w:r w:rsidRPr="00491AC2">
        <w:rPr>
          <w:rFonts w:ascii="Times New Roman" w:hAnsi="Times New Roman" w:cs="Times New Roman"/>
          <w:sz w:val="28"/>
          <w:szCs w:val="28"/>
        </w:rPr>
        <w:t xml:space="preserve"> взаимодействие всех участников образовательного процесса, ориентированное на интересы и возможности каждого. В </w:t>
      </w:r>
      <w:proofErr w:type="gramStart"/>
      <w:r w:rsidRPr="00491AC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491AC2">
        <w:rPr>
          <w:rFonts w:ascii="Times New Roman" w:hAnsi="Times New Roman" w:cs="Times New Roman"/>
          <w:sz w:val="28"/>
          <w:szCs w:val="28"/>
        </w:rPr>
        <w:t xml:space="preserve"> ДОУ мы стремимся создать условия для развития индивидуальных способностей, раскрытия заложенного природой потенциала, возможности самореализации.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i/>
          <w:sz w:val="28"/>
          <w:szCs w:val="28"/>
        </w:rPr>
        <w:t>Здоровье:</w:t>
      </w:r>
      <w:r w:rsidRPr="00491AC2">
        <w:rPr>
          <w:rFonts w:ascii="Times New Roman" w:hAnsi="Times New Roman" w:cs="Times New Roman"/>
          <w:sz w:val="28"/>
          <w:szCs w:val="28"/>
        </w:rPr>
        <w:t xml:space="preserve"> это состояние полного физического, психического и социального благополучия - состояние гармонии.  Наличие здоровья у человека – результат ведения им здорового образа жизни. Очень важно не только создавать условия для ведения здорового образа жизни, но и воспитывать на своём примере. Поэтому мы стремимся приобщить к ведению здорового образа жизни не только детей, но и их родственников, а также всех сотрудников ДОУ.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i/>
          <w:sz w:val="28"/>
          <w:szCs w:val="28"/>
        </w:rPr>
        <w:t>Семья:</w:t>
      </w:r>
      <w:r w:rsidRPr="00491AC2">
        <w:rPr>
          <w:rFonts w:ascii="Times New Roman" w:hAnsi="Times New Roman" w:cs="Times New Roman"/>
          <w:sz w:val="28"/>
          <w:szCs w:val="28"/>
        </w:rPr>
        <w:t xml:space="preserve"> в ней ребёнок находится в течение длительного периода своей жизни и по длительности своего воздействия на личность ни один из институтов воспитания не может сравниться с </w:t>
      </w:r>
      <w:proofErr w:type="spellStart"/>
      <w:r w:rsidRPr="00491AC2">
        <w:rPr>
          <w:rFonts w:ascii="Times New Roman" w:hAnsi="Times New Roman" w:cs="Times New Roman"/>
          <w:sz w:val="28"/>
          <w:szCs w:val="28"/>
        </w:rPr>
        <w:t>семьёй</w:t>
      </w:r>
      <w:proofErr w:type="gramStart"/>
      <w:r w:rsidRPr="00491AC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91AC2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Pr="00491AC2">
        <w:rPr>
          <w:rFonts w:ascii="Times New Roman" w:hAnsi="Times New Roman" w:cs="Times New Roman"/>
          <w:sz w:val="28"/>
          <w:szCs w:val="28"/>
        </w:rPr>
        <w:t xml:space="preserve"> во взаимодействии с каждым ребёнком  мы учитываем сложившиеся в его семье традиции, опыт воспитания.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i/>
          <w:sz w:val="28"/>
          <w:szCs w:val="28"/>
        </w:rPr>
        <w:t>Сотрудничество, открытость:</w:t>
      </w:r>
      <w:r w:rsidRPr="00491AC2">
        <w:rPr>
          <w:rFonts w:ascii="Times New Roman" w:hAnsi="Times New Roman" w:cs="Times New Roman"/>
          <w:sz w:val="28"/>
          <w:szCs w:val="28"/>
        </w:rPr>
        <w:t xml:space="preserve"> педагоги совместно с родителями обсуждают актуальные вопросы, решают возникшие проблемы, а </w:t>
      </w:r>
      <w:proofErr w:type="spellStart"/>
      <w:r w:rsidRPr="00491AC2">
        <w:rPr>
          <w:rFonts w:ascii="Times New Roman" w:hAnsi="Times New Roman" w:cs="Times New Roman"/>
          <w:sz w:val="28"/>
          <w:szCs w:val="28"/>
        </w:rPr>
        <w:t>такжеделятся</w:t>
      </w:r>
      <w:proofErr w:type="spellEnd"/>
      <w:r w:rsidRPr="00491AC2">
        <w:rPr>
          <w:rFonts w:ascii="Times New Roman" w:hAnsi="Times New Roman" w:cs="Times New Roman"/>
          <w:sz w:val="28"/>
          <w:szCs w:val="28"/>
        </w:rPr>
        <w:t xml:space="preserve"> информацией, опытом, идеями.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i/>
          <w:sz w:val="28"/>
          <w:szCs w:val="28"/>
        </w:rPr>
        <w:t>Профессионализм, высокое качество образовательных услуг:</w:t>
      </w:r>
      <w:r w:rsidRPr="00491AC2">
        <w:rPr>
          <w:rFonts w:ascii="Times New Roman" w:hAnsi="Times New Roman" w:cs="Times New Roman"/>
          <w:sz w:val="28"/>
          <w:szCs w:val="28"/>
        </w:rPr>
        <w:t xml:space="preserve"> развитие организации неотделимо от профессионального роста ее сотрудников. Педагоги </w:t>
      </w:r>
      <w:proofErr w:type="gramStart"/>
      <w:r w:rsidRPr="00491AC2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491AC2">
        <w:rPr>
          <w:rFonts w:ascii="Times New Roman" w:hAnsi="Times New Roman" w:cs="Times New Roman"/>
          <w:sz w:val="28"/>
          <w:szCs w:val="28"/>
        </w:rPr>
        <w:t xml:space="preserve"> ДОУ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AC2">
        <w:rPr>
          <w:rFonts w:ascii="Times New Roman" w:hAnsi="Times New Roman" w:cs="Times New Roman"/>
          <w:i/>
          <w:sz w:val="28"/>
          <w:szCs w:val="28"/>
        </w:rPr>
        <w:t>Инновационность</w:t>
      </w:r>
      <w:proofErr w:type="spellEnd"/>
      <w:r w:rsidRPr="00491AC2">
        <w:rPr>
          <w:rFonts w:ascii="Times New Roman" w:hAnsi="Times New Roman" w:cs="Times New Roman"/>
          <w:i/>
          <w:sz w:val="28"/>
          <w:szCs w:val="28"/>
        </w:rPr>
        <w:t>:</w:t>
      </w:r>
      <w:r w:rsidRPr="00491AC2">
        <w:rPr>
          <w:rFonts w:ascii="Times New Roman" w:hAnsi="Times New Roman" w:cs="Times New Roman"/>
          <w:sz w:val="28"/>
          <w:szCs w:val="28"/>
        </w:rPr>
        <w:t xml:space="preserve"> педагоги ДОУ нацелены на самообразование, отбор и введение в практику новых эффективных технологий, форм, методов, повышающих эффективность образовательного процесса и отвечающих современным требованиям государственной политики.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i/>
          <w:sz w:val="28"/>
          <w:szCs w:val="28"/>
        </w:rPr>
        <w:t>Вариативность и разнообразие:</w:t>
      </w:r>
      <w:r w:rsidRPr="00491AC2">
        <w:rPr>
          <w:rFonts w:ascii="Times New Roman" w:hAnsi="Times New Roman" w:cs="Times New Roman"/>
          <w:sz w:val="28"/>
          <w:szCs w:val="28"/>
        </w:rPr>
        <w:t xml:space="preserve"> являются неотъемлемой составляющей образовательного процесса, как следствие социального заказа государства и родителей, а также исходя из особенностей развития детей. </w:t>
      </w:r>
    </w:p>
    <w:p w:rsidR="00491AC2" w:rsidRPr="00491AC2" w:rsidRDefault="00491AC2" w:rsidP="00D22D3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t>4.1. Образ выпускника дошкольного образовательного учреждения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 w:rsidRPr="00491A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1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AC2">
        <w:rPr>
          <w:rFonts w:ascii="Times New Roman" w:hAnsi="Times New Roman" w:cs="Times New Roman"/>
          <w:sz w:val="28"/>
          <w:szCs w:val="28"/>
        </w:rPr>
        <w:t>целевыми</w:t>
      </w:r>
      <w:proofErr w:type="gramEnd"/>
      <w:r w:rsidRPr="00491AC2">
        <w:rPr>
          <w:rFonts w:ascii="Times New Roman" w:hAnsi="Times New Roman" w:cs="Times New Roman"/>
          <w:sz w:val="28"/>
          <w:szCs w:val="28"/>
        </w:rPr>
        <w:t xml:space="preserve"> ориентирами на этапе завершения дошкольного образования представлены социально-нормативные возрастные характеристики возможных достижений ребёнка, исходя из которых мы может описать качества личности выпускника нашего ДОУ.</w:t>
      </w:r>
    </w:p>
    <w:p w:rsidR="00D22D35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t>Самостоятельность и инициативность.</w:t>
      </w:r>
      <w:r w:rsidRPr="00491A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У ребёнка заложены основы для проявления личной инициативы в различных видах деятельности. Он обладает творческим мышлением и способен действовать не по шаблону, а достигать цели альтернативным способом. 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Ребёнок способен самостоятельно ставить проблему, добывать необходимую информацию для её решения, применять полученные знания в практической деятельности.</w:t>
      </w:r>
    </w:p>
    <w:p w:rsidR="00D22D35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и самоконтроль.</w:t>
      </w:r>
      <w:r w:rsidRPr="00491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Ребёнок обладает навыками самоконтроля, умеет планировать, принимать решения и брать ответственность за них на себя, в том числе и по отношению к другим людям. Ребёнок понимает значимость своих действий. Умеет брать на себя такие обязанности, которые соответствуют его уровню развития и которые он может выполнить.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Чувство уверенности в себе и позитивная самооценка. Ребёнок обладает способностью составлять собственное мнение о себе и других людях, давать характеристику своим и чужим поступкам. Ребёнок признает за собой и за другими право быть непохожими, со своими интересами, привычками, умениями, а также национальными особенностями. Он знает свои сильные стороны, имеет опыт преодоления трудностей, обладает чувством собственного достоинства, а также имеет установку на положительное отношение к миру и другим людям.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Ребёнок овладевает начальными представлениями о ценности своего здоровья и необходимостью вести здоровый образ жизни. Он подвижен, вынослив, может контролировать свои движения и управлять ими.</w:t>
      </w:r>
    </w:p>
    <w:p w:rsidR="00D22D35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развитие.</w:t>
      </w:r>
      <w:r w:rsidRPr="00491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У ребёнка сложились надёжные доверительные отношения с родителями, педагогами. Он умеет устанавливать прочные дружеские взаимоотношения со сверстниками. 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Ребёнок проявляет любознательность в познании окружающего мира. Он умеет получать знания через собственный опыт: исследования, игру, взаимодействие.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В любой момент ребёнок способен проявить сострадание, милосердие, оказать помощь другому человеку. 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Ребёнок не боится решать проблемы самостоятельно или обращаться за помощью к сверстникам.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Использует речь для выражения своих мыслей, чувств и желаний. У ребёнка развито умение и привычка слушать собеседника, делиться своими мыслями и точкой зрения. Он обладает первичными навыками публичного выступления.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Выпускник детского сада обладает начальными знаниями о правилах и нормах жизни в семье, детском саду, обществе в целом, приобретает основы правового поведения.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Независимое и критическое мышление. Ребёнок обладает способностью самостоятельно мыслить, логически рассуждать, обладает навыками простейшего абстрагирования, умеет самостоятельно искать ответы на возникающие вопросы.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sz w:val="28"/>
          <w:szCs w:val="28"/>
        </w:rPr>
        <w:t>Выпускник способен к принятию обоснованных решений (отклонить, согласиться или отложить) исходя из анализа собственного опыта и мнения собеседников, обладает гибкостью суждений.</w:t>
      </w:r>
    </w:p>
    <w:p w:rsid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491AC2">
        <w:rPr>
          <w:rFonts w:ascii="Times New Roman" w:hAnsi="Times New Roman"/>
          <w:bCs/>
          <w:i/>
          <w:sz w:val="28"/>
          <w:szCs w:val="28"/>
        </w:rPr>
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  <w:proofErr w:type="gramEnd"/>
    </w:p>
    <w:p w:rsidR="00D22D35" w:rsidRPr="00491AC2" w:rsidRDefault="00D22D35" w:rsidP="00491AC2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91AC2" w:rsidRPr="00491AC2" w:rsidRDefault="00491AC2" w:rsidP="00D22D35">
      <w:pPr>
        <w:spacing w:before="120"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lastRenderedPageBreak/>
        <w:t>4.2. Образ педагога дошкольного образовательного учреждения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>Ключевым условием для формирования компетенций ребенка является педагог со своими особыми компетенциями. Универсальные требования к педагогу сформулированы в  профессиональном стандарте педагога (приказ Министерства труда и социальной защиты Российской Федерации № 544н от «18» октября 2013г.) и в ФГОС ДО, представленные в виде трудовых действий, необходимых умений, знаний и других характеристик.</w:t>
      </w:r>
    </w:p>
    <w:p w:rsidR="00491AC2" w:rsidRPr="00491AC2" w:rsidRDefault="00491AC2" w:rsidP="00491A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Кроме этого, каждый педагог нашего детского сада разделяет и следует ценностям, формирующим корпоративный дух организации. </w:t>
      </w:r>
      <w:r w:rsidRPr="00491AC2">
        <w:rPr>
          <w:rFonts w:ascii="Times New Roman" w:hAnsi="Times New Roman" w:cs="Times New Roman"/>
          <w:bCs/>
          <w:sz w:val="28"/>
          <w:szCs w:val="28"/>
        </w:rPr>
        <w:t xml:space="preserve">Личность может воспитать только личность.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Качество дошкольного воспитания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Анализируя основные цели и направления деятельности детского сада в будущем, можно определить следующую </w:t>
      </w:r>
      <w:r w:rsidRPr="00491AC2">
        <w:rPr>
          <w:rFonts w:ascii="Times New Roman" w:hAnsi="Times New Roman"/>
          <w:bCs/>
          <w:i/>
          <w:sz w:val="28"/>
          <w:szCs w:val="28"/>
        </w:rPr>
        <w:t>модель педагога детского сада</w:t>
      </w:r>
      <w:r w:rsidRPr="00491AC2">
        <w:rPr>
          <w:rFonts w:ascii="Times New Roman" w:hAnsi="Times New Roman"/>
          <w:bCs/>
          <w:sz w:val="28"/>
          <w:szCs w:val="28"/>
        </w:rPr>
        <w:t xml:space="preserve"> (как желаемый результат): </w:t>
      </w:r>
    </w:p>
    <w:p w:rsidR="00491AC2" w:rsidRPr="00491AC2" w:rsidRDefault="00491AC2" w:rsidP="00491AC2">
      <w:pPr>
        <w:pStyle w:val="a4"/>
        <w:numPr>
          <w:ilvl w:val="0"/>
          <w:numId w:val="28"/>
        </w:numPr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491AC2">
        <w:rPr>
          <w:rFonts w:ascii="Times New Roman" w:hAnsi="Times New Roman"/>
          <w:bCs/>
          <w:i/>
          <w:sz w:val="28"/>
          <w:szCs w:val="28"/>
          <w:u w:val="single"/>
        </w:rPr>
        <w:t xml:space="preserve">Профессионализм воспитателя: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имеет необходимую педагогическую и психологическую подготовку;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владеет основами необходимых знаний и умений согласно нормативным документам;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свободно ориентируется в современных психолого-педагогических концепциях обучения, воспитания и здоровье формирования, использует их как основу в своей педагогической деятельности;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владеет умением планировать и оценивать уровень развития детей своей группы;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проявляет творчество и интерес к педагогической деятельности;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умеет работать с техническими средствами обучения, видит перспективу применения ИКТ в образовательном процессе;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реализует систему комплексного психолого-медико-педагогического сопровождения воспитанников и их родителей;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491AC2">
        <w:rPr>
          <w:rFonts w:ascii="Times New Roman" w:hAnsi="Times New Roman"/>
          <w:bCs/>
          <w:i/>
          <w:sz w:val="28"/>
          <w:szCs w:val="28"/>
          <w:u w:val="single"/>
        </w:rPr>
        <w:t xml:space="preserve">2. Проявление организационно-методических умений: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использует в работе новаторские методики;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владеет навыками анализа, прогнозирования и планирования своей деятельности.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491AC2">
        <w:rPr>
          <w:rFonts w:ascii="Times New Roman" w:hAnsi="Times New Roman"/>
          <w:bCs/>
          <w:i/>
          <w:sz w:val="28"/>
          <w:szCs w:val="28"/>
          <w:u w:val="single"/>
        </w:rPr>
        <w:t xml:space="preserve">3. Личностные качества педагога: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имеет четко выработанную жизненную позицию, не противоречащую моральным нормам общества;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обладает развитой </w:t>
      </w:r>
      <w:proofErr w:type="spellStart"/>
      <w:r w:rsidRPr="00491AC2">
        <w:rPr>
          <w:rFonts w:ascii="Times New Roman" w:hAnsi="Times New Roman"/>
          <w:bCs/>
          <w:sz w:val="28"/>
          <w:szCs w:val="28"/>
        </w:rPr>
        <w:t>эмпатией</w:t>
      </w:r>
      <w:proofErr w:type="spellEnd"/>
      <w:r w:rsidRPr="00491AC2">
        <w:rPr>
          <w:rFonts w:ascii="Times New Roman" w:hAnsi="Times New Roman"/>
          <w:bCs/>
          <w:sz w:val="28"/>
          <w:szCs w:val="28"/>
        </w:rPr>
        <w:t xml:space="preserve">: эмоциональной отзывчивостью на переживание ребенка, чуткостью, доброжелательностью, заботливостью, тактичностью;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педагогическим тактом, умеет сохранять личное достоинство, не ущемляя самолюбия детей, их родителей, коллег по работе;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креативен;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воплощает идеи </w:t>
      </w:r>
      <w:proofErr w:type="spellStart"/>
      <w:r w:rsidRPr="00491AC2">
        <w:rPr>
          <w:rFonts w:ascii="Times New Roman" w:hAnsi="Times New Roman"/>
          <w:bCs/>
          <w:sz w:val="28"/>
          <w:szCs w:val="28"/>
        </w:rPr>
        <w:t>гуманизации</w:t>
      </w:r>
      <w:proofErr w:type="spellEnd"/>
      <w:r w:rsidRPr="00491AC2">
        <w:rPr>
          <w:rFonts w:ascii="Times New Roman" w:hAnsi="Times New Roman"/>
          <w:bCs/>
          <w:sz w:val="28"/>
          <w:szCs w:val="28"/>
        </w:rPr>
        <w:t xml:space="preserve"> педагогического процесса;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развивает коммуникативно-адаптивные механизмы своей личности и личности ребенка с целью успешной интеграции в социуме;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•</w:t>
      </w:r>
      <w:r w:rsidRPr="00491AC2">
        <w:rPr>
          <w:rFonts w:ascii="Times New Roman" w:hAnsi="Times New Roman"/>
          <w:bCs/>
          <w:sz w:val="28"/>
          <w:szCs w:val="28"/>
        </w:rPr>
        <w:tab/>
        <w:t xml:space="preserve">ведет работу по организации тесного взаимодействия медико-педагогического персонала учреждения, родителей и социума.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491AC2">
        <w:rPr>
          <w:rFonts w:ascii="Times New Roman" w:hAnsi="Times New Roman"/>
          <w:bCs/>
          <w:sz w:val="28"/>
          <w:szCs w:val="28"/>
          <w:u w:val="single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491AC2" w:rsidRPr="00491AC2" w:rsidRDefault="00491AC2" w:rsidP="00491AC2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AC2">
        <w:rPr>
          <w:rFonts w:ascii="Times New Roman" w:hAnsi="Times New Roman"/>
          <w:b/>
          <w:bCs/>
          <w:sz w:val="28"/>
          <w:szCs w:val="28"/>
        </w:rPr>
        <w:t>4.3. Модель будущего детского сада (как желаемый результат)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с 2 мес. до выпуска ребенка в школу, их социализации и самореализации.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Перспектива новой модели организации предполагает: </w:t>
      </w:r>
    </w:p>
    <w:p w:rsidR="00491AC2" w:rsidRPr="00491AC2" w:rsidRDefault="00491AC2" w:rsidP="00D22D35">
      <w:pPr>
        <w:pStyle w:val="a4"/>
        <w:numPr>
          <w:ilvl w:val="0"/>
          <w:numId w:val="3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491AC2" w:rsidRPr="00491AC2" w:rsidRDefault="00491AC2" w:rsidP="00D22D35">
      <w:pPr>
        <w:pStyle w:val="a4"/>
        <w:numPr>
          <w:ilvl w:val="0"/>
          <w:numId w:val="3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</w:t>
      </w:r>
    </w:p>
    <w:p w:rsidR="00491AC2" w:rsidRPr="00491AC2" w:rsidRDefault="00491AC2" w:rsidP="00D22D35">
      <w:pPr>
        <w:pStyle w:val="a4"/>
        <w:numPr>
          <w:ilvl w:val="0"/>
          <w:numId w:val="3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lastRenderedPageBreak/>
        <w:t xml:space="preserve">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491AC2">
        <w:rPr>
          <w:rFonts w:ascii="Times New Roman" w:hAnsi="Times New Roman"/>
          <w:bCs/>
          <w:sz w:val="28"/>
          <w:szCs w:val="28"/>
        </w:rPr>
        <w:t>индивидуализированностью</w:t>
      </w:r>
      <w:proofErr w:type="spellEnd"/>
      <w:r w:rsidRPr="00491AC2">
        <w:rPr>
          <w:rFonts w:ascii="Times New Roman" w:hAnsi="Times New Roman"/>
          <w:bCs/>
          <w:sz w:val="28"/>
          <w:szCs w:val="28"/>
        </w:rPr>
        <w:t xml:space="preserve"> подходов; </w:t>
      </w:r>
    </w:p>
    <w:p w:rsidR="00491AC2" w:rsidRPr="00491AC2" w:rsidRDefault="00491AC2" w:rsidP="00D22D35">
      <w:pPr>
        <w:pStyle w:val="a4"/>
        <w:numPr>
          <w:ilvl w:val="0"/>
          <w:numId w:val="3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491AC2" w:rsidRPr="00491AC2" w:rsidRDefault="00491AC2" w:rsidP="00D22D35">
      <w:pPr>
        <w:pStyle w:val="a4"/>
        <w:numPr>
          <w:ilvl w:val="0"/>
          <w:numId w:val="3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491AC2" w:rsidRPr="00491AC2" w:rsidRDefault="00491AC2" w:rsidP="00D22D35">
      <w:pPr>
        <w:pStyle w:val="a4"/>
        <w:numPr>
          <w:ilvl w:val="0"/>
          <w:numId w:val="3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491AC2" w:rsidRPr="00491AC2" w:rsidRDefault="00491AC2" w:rsidP="00D22D35">
      <w:pPr>
        <w:pStyle w:val="a4"/>
        <w:numPr>
          <w:ilvl w:val="0"/>
          <w:numId w:val="3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усиление роли комплексного </w:t>
      </w:r>
      <w:r w:rsidR="00D22D35" w:rsidRPr="00491AC2">
        <w:rPr>
          <w:rFonts w:ascii="Times New Roman" w:hAnsi="Times New Roman"/>
          <w:bCs/>
          <w:sz w:val="28"/>
          <w:szCs w:val="28"/>
        </w:rPr>
        <w:t>психолого</w:t>
      </w:r>
      <w:r w:rsidR="00D22D35">
        <w:rPr>
          <w:rFonts w:ascii="Times New Roman" w:hAnsi="Times New Roman"/>
          <w:bCs/>
          <w:sz w:val="28"/>
          <w:szCs w:val="28"/>
        </w:rPr>
        <w:t>-педагогического</w:t>
      </w:r>
      <w:r w:rsidRPr="00491AC2">
        <w:rPr>
          <w:rFonts w:ascii="Times New Roman" w:hAnsi="Times New Roman"/>
          <w:bCs/>
          <w:sz w:val="28"/>
          <w:szCs w:val="28"/>
        </w:rPr>
        <w:t xml:space="preserve"> сопровождения всех субъектов образовательного процесса; </w:t>
      </w:r>
    </w:p>
    <w:p w:rsidR="00491AC2" w:rsidRPr="00491AC2" w:rsidRDefault="00491AC2" w:rsidP="00D22D35">
      <w:pPr>
        <w:pStyle w:val="a4"/>
        <w:numPr>
          <w:ilvl w:val="0"/>
          <w:numId w:val="3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</w:t>
      </w:r>
    </w:p>
    <w:p w:rsidR="00491AC2" w:rsidRPr="00491AC2" w:rsidRDefault="00491AC2" w:rsidP="00D22D35">
      <w:pPr>
        <w:pStyle w:val="a4"/>
        <w:numPr>
          <w:ilvl w:val="0"/>
          <w:numId w:val="3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Такова модель будущего учреждения, которое видится нам в результате реализации программы развития. 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Всё вышеизложенное определяет основную линию концепции Программы развития ДОУ на 2021-2025 г.г.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Для создания модели современной дошкольной образовательной организации необходим переход к образовательной модели с ведущим фактором индивидуально-личностного и интерактивного взаимодействия.</w:t>
      </w:r>
    </w:p>
    <w:p w:rsidR="00491AC2" w:rsidRPr="00491AC2" w:rsidRDefault="00491AC2" w:rsidP="00D22D35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AC2">
        <w:rPr>
          <w:rFonts w:ascii="Times New Roman" w:hAnsi="Times New Roman"/>
          <w:b/>
          <w:bCs/>
          <w:sz w:val="28"/>
          <w:szCs w:val="28"/>
        </w:rPr>
        <w:t>4.4. Стратегия развития дошкольного образовательного  учреждения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Новая Программа развития направлена на создание таких условий пребывания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Конечно, ключевой фигурой современной образовательной системы является ПЕДАГОГ,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элиты, поэтому педагог должен выполнять функции организатора деятельности, консультанта, наставника, сопровождающего самостоятельную деятельность воспитанников.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Материальная составляющая инфраструктуры ДОУ направлена на обеспечение физической и психологической безопасности. Для поддержания </w:t>
      </w:r>
      <w:r w:rsidRPr="00491AC2">
        <w:rPr>
          <w:rFonts w:ascii="Times New Roman" w:hAnsi="Times New Roman"/>
          <w:bCs/>
          <w:sz w:val="28"/>
          <w:szCs w:val="28"/>
        </w:rPr>
        <w:lastRenderedPageBreak/>
        <w:t>современной инфраструктуры ДОУ необходимо повысить качество сервисного обслуживания самого здания детского сада, территории к нему прилежащей.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Модель информатизации ДОУ 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ИКТ - компетентностью.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Методическую составляющую инфраструктуры 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</w:t>
      </w:r>
    </w:p>
    <w:p w:rsidR="00491AC2" w:rsidRPr="00491AC2" w:rsidRDefault="00491AC2" w:rsidP="00491AC2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91AC2">
        <w:rPr>
          <w:rFonts w:ascii="Times New Roman" w:hAnsi="Times New Roman"/>
          <w:bCs/>
          <w:sz w:val="28"/>
          <w:szCs w:val="28"/>
        </w:rPr>
        <w:t>Организационная составляющая инфраструктуры ДОУ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</w:t>
      </w:r>
      <w:proofErr w:type="gramEnd"/>
    </w:p>
    <w:p w:rsidR="00491AC2" w:rsidRPr="00491AC2" w:rsidRDefault="00491AC2" w:rsidP="00491AC2">
      <w:pPr>
        <w:pStyle w:val="a4"/>
        <w:spacing w:before="1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91AC2">
        <w:rPr>
          <w:rFonts w:ascii="Times New Roman" w:hAnsi="Times New Roman"/>
          <w:b/>
          <w:bCs/>
          <w:sz w:val="28"/>
          <w:szCs w:val="28"/>
        </w:rPr>
        <w:t>4.5. Механизм реализации Программы Развития</w:t>
      </w:r>
    </w:p>
    <w:p w:rsidR="00491AC2" w:rsidRPr="00491AC2" w:rsidRDefault="00491AC2" w:rsidP="00491AC2">
      <w:pPr>
        <w:pStyle w:val="a4"/>
        <w:numPr>
          <w:ilvl w:val="0"/>
          <w:numId w:val="30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Механизмом реализации программы Развития ДОУ являются составляющие ее проекты и программы.</w:t>
      </w:r>
    </w:p>
    <w:p w:rsidR="00491AC2" w:rsidRPr="00491AC2" w:rsidRDefault="00491AC2" w:rsidP="00491AC2">
      <w:pPr>
        <w:pStyle w:val="a4"/>
        <w:numPr>
          <w:ilvl w:val="0"/>
          <w:numId w:val="30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общественных организаций и учреждений социального партнёрства. </w:t>
      </w:r>
    </w:p>
    <w:p w:rsidR="00491AC2" w:rsidRPr="00491AC2" w:rsidRDefault="00491AC2" w:rsidP="00491AC2">
      <w:pPr>
        <w:pStyle w:val="a4"/>
        <w:numPr>
          <w:ilvl w:val="0"/>
          <w:numId w:val="30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491AC2" w:rsidRPr="00491AC2" w:rsidRDefault="00491AC2" w:rsidP="00491AC2">
      <w:pPr>
        <w:pStyle w:val="a4"/>
        <w:numPr>
          <w:ilvl w:val="0"/>
          <w:numId w:val="30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Мероприятия по реализации проектов и программ включаются в годовой план работы образовательной организации.</w:t>
      </w:r>
    </w:p>
    <w:p w:rsidR="00491AC2" w:rsidRPr="00491AC2" w:rsidRDefault="00491AC2" w:rsidP="00491AC2">
      <w:pPr>
        <w:pStyle w:val="a4"/>
        <w:numPr>
          <w:ilvl w:val="0"/>
          <w:numId w:val="30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 </w:t>
      </w:r>
    </w:p>
    <w:p w:rsidR="00491AC2" w:rsidRPr="00491AC2" w:rsidRDefault="00491AC2" w:rsidP="00491AC2">
      <w:pPr>
        <w:pStyle w:val="a4"/>
        <w:numPr>
          <w:ilvl w:val="0"/>
          <w:numId w:val="30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491AC2" w:rsidRPr="00491AC2" w:rsidRDefault="00491AC2" w:rsidP="00D22D35">
      <w:pPr>
        <w:pStyle w:val="a4"/>
        <w:tabs>
          <w:tab w:val="left" w:pos="284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91AC2">
        <w:rPr>
          <w:rFonts w:ascii="Times New Roman" w:hAnsi="Times New Roman"/>
          <w:b/>
          <w:bCs/>
          <w:iCs/>
          <w:sz w:val="28"/>
          <w:szCs w:val="28"/>
        </w:rPr>
        <w:t>4.6. Критерии оценки эффективности и реализации</w:t>
      </w:r>
    </w:p>
    <w:p w:rsidR="00491AC2" w:rsidRPr="00491AC2" w:rsidRDefault="00491AC2" w:rsidP="00D22D35">
      <w:pPr>
        <w:pStyle w:val="a4"/>
        <w:tabs>
          <w:tab w:val="left" w:pos="284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91AC2">
        <w:rPr>
          <w:rFonts w:ascii="Times New Roman" w:hAnsi="Times New Roman"/>
          <w:b/>
          <w:bCs/>
          <w:iCs/>
          <w:sz w:val="28"/>
          <w:szCs w:val="28"/>
        </w:rPr>
        <w:t>Программы Развития ДОУ</w:t>
      </w:r>
    </w:p>
    <w:p w:rsidR="00491AC2" w:rsidRPr="00491AC2" w:rsidRDefault="00491AC2" w:rsidP="00491AC2">
      <w:pPr>
        <w:pStyle w:val="a4"/>
        <w:numPr>
          <w:ilvl w:val="0"/>
          <w:numId w:val="29"/>
        </w:numPr>
        <w:tabs>
          <w:tab w:val="clear" w:pos="720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491AC2" w:rsidRPr="00491AC2" w:rsidRDefault="00491AC2" w:rsidP="00491AC2">
      <w:pPr>
        <w:pStyle w:val="a4"/>
        <w:numPr>
          <w:ilvl w:val="0"/>
          <w:numId w:val="29"/>
        </w:numPr>
        <w:tabs>
          <w:tab w:val="clear" w:pos="720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Реализация учреждением ФГОС дошкольного образования.</w:t>
      </w:r>
    </w:p>
    <w:p w:rsidR="00491AC2" w:rsidRPr="00491AC2" w:rsidRDefault="00491AC2" w:rsidP="00491AC2">
      <w:pPr>
        <w:pStyle w:val="a4"/>
        <w:numPr>
          <w:ilvl w:val="0"/>
          <w:numId w:val="29"/>
        </w:numPr>
        <w:tabs>
          <w:tab w:val="clear" w:pos="720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Рост личностных достижений всех субъектов образовательного процесса.</w:t>
      </w:r>
    </w:p>
    <w:p w:rsidR="00491AC2" w:rsidRPr="00491AC2" w:rsidRDefault="00491AC2" w:rsidP="00491AC2">
      <w:pPr>
        <w:pStyle w:val="a4"/>
        <w:numPr>
          <w:ilvl w:val="0"/>
          <w:numId w:val="29"/>
        </w:numPr>
        <w:tabs>
          <w:tab w:val="clear" w:pos="720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Рост материально-технического и ресурсного обеспечения ДОУ.</w:t>
      </w:r>
    </w:p>
    <w:p w:rsidR="00491AC2" w:rsidRDefault="00491AC2" w:rsidP="00491AC2">
      <w:pPr>
        <w:pStyle w:val="a4"/>
        <w:numPr>
          <w:ilvl w:val="0"/>
          <w:numId w:val="29"/>
        </w:numPr>
        <w:tabs>
          <w:tab w:val="clear" w:pos="720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491AC2">
        <w:rPr>
          <w:rFonts w:ascii="Times New Roman" w:hAnsi="Times New Roman"/>
          <w:bCs/>
          <w:sz w:val="28"/>
          <w:szCs w:val="28"/>
        </w:rPr>
        <w:t>Удовлетворенность всех участников образовательного процесса уровнем и качеством предоставляемых ДОУ услуг.</w:t>
      </w:r>
    </w:p>
    <w:p w:rsidR="00D22D35" w:rsidRDefault="00D22D35" w:rsidP="00D22D3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22D35" w:rsidRPr="00204BA4" w:rsidRDefault="00D22D35" w:rsidP="00D22D35">
      <w:pPr>
        <w:pStyle w:val="a4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4BA4">
        <w:rPr>
          <w:rFonts w:ascii="Times New Roman" w:hAnsi="Times New Roman"/>
          <w:b/>
          <w:bCs/>
          <w:sz w:val="28"/>
          <w:szCs w:val="28"/>
        </w:rPr>
        <w:lastRenderedPageBreak/>
        <w:t>5. Основные направления Программы развития ДОУ</w:t>
      </w:r>
    </w:p>
    <w:p w:rsidR="00D22D35" w:rsidRPr="00204BA4" w:rsidRDefault="00D22D35" w:rsidP="00D22D35">
      <w:pPr>
        <w:pStyle w:val="a4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охраны и укрепления физического и психического здоровья воспитанников на основе научно обоснованных технологий.</w:t>
      </w:r>
    </w:p>
    <w:p w:rsidR="00D22D35" w:rsidRPr="00204BA4" w:rsidRDefault="00D22D35" w:rsidP="00D22D35">
      <w:pPr>
        <w:pStyle w:val="a4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D22D35" w:rsidRPr="00204BA4" w:rsidRDefault="00D22D35" w:rsidP="00D22D35">
      <w:pPr>
        <w:pStyle w:val="a4"/>
        <w:numPr>
          <w:ilvl w:val="0"/>
          <w:numId w:val="36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Развитие  потенциала педагогического коллектива  и кадровое обновление.</w:t>
      </w:r>
    </w:p>
    <w:p w:rsidR="00D22D35" w:rsidRPr="0016611E" w:rsidRDefault="00D22D35" w:rsidP="00D22D35">
      <w:pPr>
        <w:pStyle w:val="a4"/>
        <w:numPr>
          <w:ilvl w:val="0"/>
          <w:numId w:val="36"/>
        </w:numPr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Совершенствование структуры управления ДОУ.</w:t>
      </w:r>
    </w:p>
    <w:tbl>
      <w:tblPr>
        <w:tblW w:w="1013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5"/>
        <w:gridCol w:w="595"/>
        <w:gridCol w:w="595"/>
        <w:gridCol w:w="595"/>
        <w:gridCol w:w="595"/>
        <w:gridCol w:w="455"/>
        <w:gridCol w:w="141"/>
        <w:gridCol w:w="2127"/>
        <w:gridCol w:w="1701"/>
      </w:tblGrid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этапа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pStyle w:val="10"/>
              <w:keepNext/>
              <w:keepLines/>
              <w:shd w:val="clear" w:color="auto" w:fill="auto"/>
              <w:spacing w:line="317" w:lineRule="exact"/>
              <w:ind w:firstLine="0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7144F8">
              <w:rPr>
                <w:rFonts w:cs="Times New Roman"/>
                <w:b w:val="0"/>
                <w:bCs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44F8" w:rsidRPr="007144F8" w:rsidTr="00DC1AC0">
        <w:tc>
          <w:tcPr>
            <w:tcW w:w="10139" w:type="dxa"/>
            <w:gridSpan w:val="9"/>
          </w:tcPr>
          <w:p w:rsidR="007144F8" w:rsidRPr="007144F8" w:rsidRDefault="007144F8" w:rsidP="00DC1AC0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b/>
                <w:sz w:val="24"/>
                <w:szCs w:val="24"/>
              </w:rPr>
              <w:t>I этап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(подготовительный) январь 2021 г. – сентябрь 2021 г.</w:t>
            </w:r>
          </w:p>
          <w:p w:rsidR="007144F8" w:rsidRPr="007144F8" w:rsidRDefault="007144F8" w:rsidP="00DC1AC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ресурсы для реализации Программы Развития</w:t>
            </w:r>
          </w:p>
        </w:tc>
      </w:tr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pStyle w:val="60"/>
              <w:shd w:val="clear" w:color="auto" w:fill="auto"/>
              <w:tabs>
                <w:tab w:val="right" w:pos="4598"/>
              </w:tabs>
              <w:spacing w:before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sz w:val="24"/>
                <w:szCs w:val="24"/>
              </w:rPr>
              <w:t>Внесение изменений и дополнений в документы, регламентирующие деятельность ДОУ в связи с изменяющимися условиями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pStyle w:val="60"/>
              <w:shd w:val="clear" w:color="auto" w:fill="auto"/>
              <w:spacing w:before="0" w:line="240" w:lineRule="auto"/>
              <w:jc w:val="left"/>
              <w:rPr>
                <w:rStyle w:val="6Exact"/>
                <w:rFonts w:cs="Times New Roman"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sz w:val="24"/>
                <w:szCs w:val="24"/>
              </w:rPr>
              <w:t>Укрепление связей с имеющимися ресурсными партнерами и поиск новых ресурсных партнеров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pStyle w:val="60"/>
              <w:shd w:val="clear" w:color="auto" w:fill="auto"/>
              <w:tabs>
                <w:tab w:val="left" w:pos="682"/>
              </w:tabs>
              <w:spacing w:before="0" w:line="240" w:lineRule="auto"/>
              <w:rPr>
                <w:rFonts w:cs="Times New Roman"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sz w:val="24"/>
                <w:szCs w:val="24"/>
              </w:rPr>
              <w:t xml:space="preserve">Поиск и внедрение методов повышения мотивации к личностному и профессиональному росту педагогов. 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воспитатель, председатель ПК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и финансовых условий для работы ДОУ.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 завхоз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t>Разработка дальнейших перспектив развития системы взаимодействия с другими социальными институтами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pStyle w:val="12"/>
              <w:shd w:val="clear" w:color="auto" w:fill="auto"/>
              <w:ind w:right="-108" w:firstLine="0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7144F8">
              <w:rPr>
                <w:rFonts w:cs="Times New Roman"/>
                <w:b w:val="0"/>
                <w:bCs/>
                <w:sz w:val="24"/>
                <w:szCs w:val="24"/>
              </w:rPr>
              <w:t>Заведующий ДОУ,</w:t>
            </w:r>
          </w:p>
          <w:p w:rsidR="007144F8" w:rsidRPr="007144F8" w:rsidRDefault="007144F8" w:rsidP="00DC1AC0">
            <w:pPr>
              <w:pStyle w:val="12"/>
              <w:shd w:val="clear" w:color="auto" w:fill="auto"/>
              <w:ind w:right="-108" w:firstLine="0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7144F8">
              <w:rPr>
                <w:rFonts w:cs="Times New Roman"/>
                <w:b w:val="0"/>
                <w:bCs/>
                <w:sz w:val="24"/>
                <w:szCs w:val="24"/>
              </w:rPr>
              <w:t>старший</w:t>
            </w:r>
            <w:r w:rsidRPr="007144F8">
              <w:rPr>
                <w:rFonts w:cs="Times New Roman"/>
                <w:b w:val="0"/>
                <w:bCs/>
                <w:sz w:val="24"/>
                <w:szCs w:val="24"/>
              </w:rPr>
              <w:br/>
              <w:t>воспитатель,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pStyle w:val="12"/>
              <w:shd w:val="clear" w:color="auto" w:fill="auto"/>
              <w:ind w:right="-108" w:firstLine="0"/>
              <w:rPr>
                <w:rFonts w:cs="Times New Roman"/>
                <w:b w:val="0"/>
                <w:bCs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10139" w:type="dxa"/>
            <w:gridSpan w:val="9"/>
          </w:tcPr>
          <w:p w:rsidR="007144F8" w:rsidRPr="007144F8" w:rsidRDefault="007144F8" w:rsidP="00DC1AC0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b/>
                <w:sz w:val="24"/>
                <w:szCs w:val="24"/>
              </w:rPr>
              <w:t>II этап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(реализации) сентябрь 2021 г.- сентябрь 2025 г.</w:t>
            </w:r>
          </w:p>
          <w:p w:rsidR="007144F8" w:rsidRPr="007144F8" w:rsidRDefault="007144F8" w:rsidP="00DC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4F8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 w:rsidRPr="007144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spellEnd"/>
            <w:r w:rsidRPr="007144F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Развития</w:t>
            </w:r>
          </w:p>
        </w:tc>
      </w:tr>
      <w:tr w:rsidR="007144F8" w:rsidRPr="007144F8" w:rsidTr="00DC1AC0">
        <w:tc>
          <w:tcPr>
            <w:tcW w:w="3335" w:type="dxa"/>
            <w:vAlign w:val="center"/>
          </w:tcPr>
          <w:p w:rsidR="007144F8" w:rsidRPr="007144F8" w:rsidRDefault="007144F8" w:rsidP="00DC1AC0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t>Поддержание и укрепление имеющихся связей с ресурсными партнерами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старший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  <w:vAlign w:val="center"/>
          </w:tcPr>
          <w:p w:rsidR="007144F8" w:rsidRPr="007144F8" w:rsidRDefault="007144F8" w:rsidP="00DC1AC0">
            <w:pPr>
              <w:tabs>
                <w:tab w:val="left" w:pos="317"/>
              </w:tabs>
              <w:suppressAutoHyphens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основным направлениям, определённым Программой Развития; 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 ст</w:t>
            </w:r>
            <w:proofErr w:type="gramStart"/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оспитатель, завхоз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lastRenderedPageBreak/>
              <w:t xml:space="preserve">Обновление содержания и форм деятельности для родителей 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Качественная разработка программного обеспечения </w:t>
            </w:r>
            <w:proofErr w:type="spellStart"/>
            <w:r w:rsidRPr="007144F8">
              <w:rPr>
                <w:rStyle w:val="211pt"/>
                <w:rFonts w:cs="Times New Roman"/>
                <w:sz w:val="24"/>
                <w:szCs w:val="24"/>
              </w:rPr>
              <w:t>воспитательно</w:t>
            </w:r>
            <w:proofErr w:type="spell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7144F8">
              <w:rPr>
                <w:rStyle w:val="211pt"/>
                <w:rFonts w:cs="Times New Roman"/>
                <w:sz w:val="24"/>
                <w:szCs w:val="24"/>
              </w:rPr>
              <w:t>образова</w:t>
            </w:r>
            <w:proofErr w:type="spellEnd"/>
            <w:r w:rsidRPr="007144F8">
              <w:rPr>
                <w:rStyle w:val="211pt"/>
                <w:rFonts w:cs="Times New Roman"/>
                <w:sz w:val="24"/>
                <w:szCs w:val="24"/>
              </w:rPr>
              <w:t>-тельного</w:t>
            </w:r>
            <w:proofErr w:type="gram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процесса ДОУ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 ст</w:t>
            </w:r>
            <w:proofErr w:type="gramStart"/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оспитатель, творческая гр.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Style w:val="211pt1"/>
                <w:rFonts w:cs="Times New Roman"/>
                <w:b w:val="0"/>
                <w:bCs/>
                <w:sz w:val="24"/>
                <w:szCs w:val="24"/>
              </w:rPr>
            </w:pPr>
            <w:r w:rsidRPr="007144F8">
              <w:rPr>
                <w:rStyle w:val="211pt1"/>
                <w:rFonts w:cs="Times New Roman"/>
                <w:bCs/>
                <w:sz w:val="24"/>
                <w:szCs w:val="24"/>
              </w:rPr>
              <w:t xml:space="preserve">Организация методического сопровождения педагогов по повышению </w:t>
            </w:r>
            <w:proofErr w:type="spellStart"/>
            <w:proofErr w:type="gramStart"/>
            <w:r w:rsidRPr="007144F8">
              <w:rPr>
                <w:rStyle w:val="211pt1"/>
                <w:rFonts w:cs="Times New Roman"/>
                <w:bCs/>
                <w:sz w:val="24"/>
                <w:szCs w:val="24"/>
              </w:rPr>
              <w:t>профессиональ-ного</w:t>
            </w:r>
            <w:proofErr w:type="spellEnd"/>
            <w:proofErr w:type="gramEnd"/>
            <w:r w:rsidRPr="007144F8">
              <w:rPr>
                <w:rStyle w:val="211pt1"/>
                <w:rFonts w:cs="Times New Roman"/>
                <w:bCs/>
                <w:sz w:val="24"/>
                <w:szCs w:val="24"/>
              </w:rPr>
              <w:t xml:space="preserve"> уровня и качества работы:</w:t>
            </w:r>
          </w:p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- изучение, овладение и создание базы современных игровых технологий;</w:t>
            </w:r>
          </w:p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- разработка, апробация и внедрение авторских игровых технологий, проектов;</w:t>
            </w:r>
          </w:p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- формирование компетенций педагогов для работы с детьми с ОВЗ;</w:t>
            </w:r>
          </w:p>
          <w:p w:rsidR="007144F8" w:rsidRPr="007144F8" w:rsidRDefault="007144F8" w:rsidP="00DC1AC0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Style w:val="6Exact"/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-создание условий для обобщения и распространения педагогами успешного педагогического опыта;</w:t>
            </w:r>
          </w:p>
          <w:p w:rsidR="007144F8" w:rsidRPr="007144F8" w:rsidRDefault="007144F8" w:rsidP="00DC1AC0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- обеспечение качества участия педагогов ДОУ в конкурсах профессионального мастерства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старший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воспитатель, творческая группа, специалисты ДОУ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pStyle w:val="12"/>
              <w:shd w:val="clear" w:color="auto" w:fill="auto"/>
              <w:ind w:right="-108" w:firstLine="0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7144F8">
              <w:rPr>
                <w:rFonts w:cs="Times New Roman"/>
                <w:b w:val="0"/>
                <w:bCs/>
                <w:sz w:val="24"/>
                <w:szCs w:val="24"/>
              </w:rPr>
              <w:t xml:space="preserve">Создание условий для качественной реализации </w:t>
            </w:r>
            <w:proofErr w:type="spellStart"/>
            <w:r w:rsidRPr="007144F8">
              <w:rPr>
                <w:rFonts w:cs="Times New Roman"/>
                <w:b w:val="0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7144F8">
              <w:rPr>
                <w:rFonts w:cs="Times New Roman"/>
                <w:b w:val="0"/>
                <w:bCs/>
                <w:sz w:val="24"/>
                <w:szCs w:val="24"/>
              </w:rPr>
              <w:t xml:space="preserve"> мероприятий</w:t>
            </w:r>
            <w:proofErr w:type="gramStart"/>
            <w:r w:rsidRPr="007144F8">
              <w:rPr>
                <w:rFonts w:cs="Times New Roman"/>
                <w:b w:val="0"/>
                <w:bCs/>
                <w:sz w:val="24"/>
                <w:szCs w:val="24"/>
              </w:rPr>
              <w:t xml:space="preserve"> :</w:t>
            </w:r>
            <w:proofErr w:type="gramEnd"/>
          </w:p>
          <w:p w:rsidR="007144F8" w:rsidRPr="007144F8" w:rsidRDefault="007144F8" w:rsidP="00DC1AC0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- обновление спортивного оборудования;</w:t>
            </w:r>
          </w:p>
          <w:p w:rsidR="007144F8" w:rsidRPr="007144F8" w:rsidRDefault="007144F8" w:rsidP="00DC1AC0">
            <w:pPr>
              <w:pStyle w:val="60"/>
              <w:shd w:val="clear" w:color="auto" w:fill="auto"/>
              <w:tabs>
                <w:tab w:val="left" w:pos="331"/>
              </w:tabs>
              <w:spacing w:before="0" w:line="274" w:lineRule="exact"/>
              <w:ind w:right="-108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 xml:space="preserve">- приведение программно-методического обеспечения в соответствие требованиям ФГОС </w:t>
            </w:r>
            <w:proofErr w:type="gramStart"/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ДО</w:t>
            </w:r>
            <w:proofErr w:type="gramEnd"/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;</w:t>
            </w:r>
          </w:p>
          <w:p w:rsidR="007144F8" w:rsidRPr="007144F8" w:rsidRDefault="007144F8" w:rsidP="00DC1AC0">
            <w:pPr>
              <w:pStyle w:val="60"/>
              <w:shd w:val="clear" w:color="auto" w:fill="auto"/>
              <w:tabs>
                <w:tab w:val="left" w:pos="600"/>
              </w:tabs>
              <w:spacing w:before="0" w:line="274" w:lineRule="exact"/>
              <w:ind w:right="-108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- внедрение современных форм</w:t>
            </w:r>
            <w:r w:rsidRPr="007144F8">
              <w:rPr>
                <w:rFonts w:cs="Times New Roman"/>
                <w:i/>
                <w:sz w:val="24"/>
                <w:szCs w:val="24"/>
              </w:rPr>
              <w:t xml:space="preserve"> о</w:t>
            </w: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 xml:space="preserve">существления </w:t>
            </w:r>
            <w:proofErr w:type="spellStart"/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физультурно</w:t>
            </w:r>
            <w:proofErr w:type="spellEnd"/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-</w:t>
            </w:r>
          </w:p>
          <w:p w:rsidR="007144F8" w:rsidRPr="007144F8" w:rsidRDefault="007144F8" w:rsidP="00DC1AC0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оздоровительных мероприятий;</w:t>
            </w:r>
          </w:p>
          <w:p w:rsidR="007144F8" w:rsidRPr="007144F8" w:rsidRDefault="007144F8" w:rsidP="00DC1AC0">
            <w:pPr>
              <w:pStyle w:val="60"/>
              <w:shd w:val="clear" w:color="auto" w:fill="auto"/>
              <w:tabs>
                <w:tab w:val="left" w:pos="197"/>
              </w:tabs>
              <w:spacing w:before="0" w:line="274" w:lineRule="exact"/>
              <w:ind w:right="-108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- включение родителей в образовательный процесс;</w:t>
            </w:r>
          </w:p>
          <w:p w:rsidR="007144F8" w:rsidRPr="007144F8" w:rsidRDefault="007144F8" w:rsidP="00DC1AC0">
            <w:pPr>
              <w:pStyle w:val="60"/>
              <w:shd w:val="clear" w:color="auto" w:fill="auto"/>
              <w:tabs>
                <w:tab w:val="left" w:pos="173"/>
              </w:tabs>
              <w:spacing w:before="0" w:line="274" w:lineRule="exact"/>
              <w:ind w:right="-108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 xml:space="preserve">- повышение квалификации воспитателя по физической </w:t>
            </w: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lastRenderedPageBreak/>
              <w:t>культуре;</w:t>
            </w:r>
          </w:p>
          <w:p w:rsidR="007144F8" w:rsidRPr="007144F8" w:rsidRDefault="007144F8" w:rsidP="00DC1AC0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rStyle w:val="211pt1"/>
                <w:rFonts w:cs="Times New Roman"/>
                <w:b w:val="0"/>
                <w:sz w:val="24"/>
                <w:szCs w:val="24"/>
              </w:rPr>
            </w:pPr>
            <w:r w:rsidRPr="007144F8">
              <w:rPr>
                <w:rStyle w:val="6Exact"/>
                <w:rFonts w:cs="Times New Roman"/>
                <w:i/>
                <w:sz w:val="24"/>
                <w:szCs w:val="24"/>
              </w:rPr>
              <w:t>- обеспечение информационной открытости.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воспитатель, педагоги ДОУ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pStyle w:val="12"/>
              <w:shd w:val="clear" w:color="auto" w:fill="auto"/>
              <w:tabs>
                <w:tab w:val="left" w:leader="underscore" w:pos="2722"/>
              </w:tabs>
              <w:ind w:firstLine="0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7144F8">
              <w:rPr>
                <w:rFonts w:cs="Times New Roman"/>
                <w:b w:val="0"/>
                <w:bCs/>
                <w:sz w:val="24"/>
                <w:szCs w:val="24"/>
              </w:rPr>
              <w:lastRenderedPageBreak/>
              <w:t xml:space="preserve">Расширение программного содержания в вариативной части ООП, формируемой </w:t>
            </w:r>
            <w:r w:rsidRPr="007144F8">
              <w:rPr>
                <w:rStyle w:val="12Exact"/>
                <w:rFonts w:cs="Times New Roman"/>
                <w:sz w:val="24"/>
                <w:szCs w:val="24"/>
              </w:rPr>
              <w:t xml:space="preserve">участниками образовательных отношений </w:t>
            </w:r>
            <w:r w:rsidRPr="007144F8">
              <w:rPr>
                <w:rStyle w:val="21"/>
                <w:rFonts w:cs="Times New Roman"/>
                <w:sz w:val="24"/>
                <w:szCs w:val="24"/>
              </w:rPr>
              <w:t>с учётом потребностей детей и родителей (законных представителей)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 ст.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воспитатель, творческая группа, специалисты ДОУ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</w:tcPr>
          <w:p w:rsidR="007144F8" w:rsidRPr="007144F8" w:rsidRDefault="007144F8" w:rsidP="00DC1AC0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2Calibri"/>
                <w:rFonts w:ascii="Times New Roman" w:hAnsi="Times New Roman" w:cs="Times New Roman"/>
                <w:iCs/>
                <w:sz w:val="24"/>
                <w:szCs w:val="24"/>
              </w:rPr>
              <w:t xml:space="preserve">Совершенствование содержания и </w:t>
            </w:r>
            <w:proofErr w:type="spellStart"/>
            <w:r w:rsidRPr="007144F8">
              <w:rPr>
                <w:rStyle w:val="2Calibri"/>
                <w:rFonts w:ascii="Times New Roman" w:hAnsi="Times New Roman" w:cs="Times New Roman"/>
                <w:iCs/>
                <w:sz w:val="24"/>
                <w:szCs w:val="24"/>
              </w:rPr>
              <w:t>формвзаимодействия</w:t>
            </w:r>
            <w:proofErr w:type="spellEnd"/>
            <w:r w:rsidRPr="007144F8">
              <w:rPr>
                <w:rStyle w:val="2Calibri"/>
                <w:rFonts w:ascii="Times New Roman" w:hAnsi="Times New Roman" w:cs="Times New Roman"/>
                <w:iCs/>
                <w:sz w:val="24"/>
                <w:szCs w:val="24"/>
              </w:rPr>
              <w:t xml:space="preserve"> детского сада  и семьи с учетом </w:t>
            </w:r>
            <w:proofErr w:type="spellStart"/>
            <w:r w:rsidRPr="007144F8">
              <w:rPr>
                <w:rStyle w:val="2Calibri"/>
                <w:rFonts w:ascii="Times New Roman" w:hAnsi="Times New Roman" w:cs="Times New Roman"/>
                <w:iCs/>
                <w:sz w:val="24"/>
                <w:szCs w:val="24"/>
              </w:rPr>
              <w:t>индивидуальных</w:t>
            </w:r>
            <w:r w:rsidRPr="007144F8">
              <w:rPr>
                <w:rFonts w:cs="Times New Roman"/>
                <w:sz w:val="24"/>
                <w:szCs w:val="24"/>
              </w:rPr>
              <w:t>по</w:t>
            </w:r>
            <w:r w:rsidRPr="007144F8">
              <w:rPr>
                <w:rStyle w:val="2Calibri"/>
                <w:rFonts w:ascii="Times New Roman" w:hAnsi="Times New Roman" w:cs="Times New Roman"/>
                <w:iCs/>
                <w:sz w:val="24"/>
                <w:szCs w:val="24"/>
              </w:rPr>
              <w:t>требностей</w:t>
            </w:r>
            <w:proofErr w:type="spellEnd"/>
            <w:r w:rsidRPr="007144F8">
              <w:rPr>
                <w:rStyle w:val="2Calibri"/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7144F8" w:rsidRPr="007144F8" w:rsidRDefault="007144F8" w:rsidP="00DC1AC0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i/>
                <w:sz w:val="24"/>
                <w:szCs w:val="24"/>
              </w:rPr>
              <w:t xml:space="preserve">- привлечение родителей к непосредственному участию в </w:t>
            </w:r>
            <w:proofErr w:type="spellStart"/>
            <w:r w:rsidRPr="007144F8">
              <w:rPr>
                <w:rStyle w:val="211pt"/>
                <w:rFonts w:cs="Times New Roman"/>
                <w:i/>
                <w:sz w:val="24"/>
                <w:szCs w:val="24"/>
              </w:rPr>
              <w:t>управленииДОУ</w:t>
            </w:r>
            <w:proofErr w:type="spellEnd"/>
            <w:r w:rsidRPr="007144F8">
              <w:rPr>
                <w:rStyle w:val="211pt"/>
                <w:rFonts w:cs="Times New Roman"/>
                <w:i/>
                <w:sz w:val="24"/>
                <w:szCs w:val="24"/>
              </w:rPr>
              <w:t>;</w:t>
            </w:r>
          </w:p>
          <w:p w:rsidR="007144F8" w:rsidRPr="007144F8" w:rsidRDefault="007144F8" w:rsidP="00DC1AC0">
            <w:pPr>
              <w:pStyle w:val="20"/>
              <w:shd w:val="clear" w:color="auto" w:fill="auto"/>
              <w:spacing w:before="0" w:after="0" w:line="274" w:lineRule="exact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i/>
                <w:sz w:val="24"/>
                <w:szCs w:val="24"/>
              </w:rPr>
              <w:t>- участие родителей в оценке качества реализации ООП, в том числе вариативной части;</w:t>
            </w:r>
          </w:p>
          <w:p w:rsidR="007144F8" w:rsidRPr="007144F8" w:rsidRDefault="007144F8" w:rsidP="00DC1AC0">
            <w:pPr>
              <w:pStyle w:val="12"/>
              <w:shd w:val="clear" w:color="auto" w:fill="auto"/>
              <w:tabs>
                <w:tab w:val="left" w:leader="underscore" w:pos="2722"/>
              </w:tabs>
              <w:ind w:firstLine="0"/>
              <w:rPr>
                <w:rFonts w:cs="Times New Roman"/>
                <w:b w:val="0"/>
                <w:bCs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b w:val="0"/>
                <w:bCs/>
                <w:i/>
                <w:sz w:val="24"/>
                <w:szCs w:val="24"/>
              </w:rPr>
              <w:t>- поиск и внедрение новых форм и методов приобщения родителей к жизнедеятельности ДОУ, с использованием современных ИКТ.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старший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  <w:vAlign w:val="bottom"/>
          </w:tcPr>
          <w:p w:rsidR="007144F8" w:rsidRPr="007144F8" w:rsidRDefault="007144F8" w:rsidP="00DC1AC0">
            <w:pPr>
              <w:pStyle w:val="20"/>
              <w:shd w:val="clear" w:color="auto" w:fill="auto"/>
              <w:spacing w:before="0" w:after="120" w:line="283" w:lineRule="exact"/>
              <w:ind w:firstLine="0"/>
              <w:rPr>
                <w:rFonts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t>Выполнение предписаний органов контроля и надзора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  <w:vAlign w:val="bottom"/>
          </w:tcPr>
          <w:p w:rsidR="007144F8" w:rsidRPr="007144F8" w:rsidRDefault="007144F8" w:rsidP="00DC1AC0">
            <w:pPr>
              <w:pStyle w:val="20"/>
              <w:shd w:val="clear" w:color="auto" w:fill="auto"/>
              <w:spacing w:before="0" w:after="0" w:line="274" w:lineRule="exact"/>
              <w:ind w:right="-108" w:firstLine="0"/>
              <w:rPr>
                <w:rFonts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t>Укрепление имеющейся материально</w:t>
            </w:r>
            <w:r w:rsidRPr="007144F8">
              <w:rPr>
                <w:rStyle w:val="211pt"/>
                <w:rFonts w:cs="Times New Roman"/>
                <w:sz w:val="24"/>
                <w:szCs w:val="24"/>
              </w:rPr>
              <w:softHyphen/>
              <w:t xml:space="preserve"> технической базы (приобретение нового современного оборудования, пособий, оргтехники и др.)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</w:p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10139" w:type="dxa"/>
            <w:gridSpan w:val="9"/>
            <w:vAlign w:val="bottom"/>
          </w:tcPr>
          <w:p w:rsidR="007144F8" w:rsidRPr="007144F8" w:rsidRDefault="007144F8" w:rsidP="00DC1AC0">
            <w:pPr>
              <w:snapToGrid w:val="0"/>
              <w:spacing w:before="12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b/>
                <w:sz w:val="24"/>
                <w:szCs w:val="24"/>
              </w:rPr>
              <w:t>III этап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 xml:space="preserve"> (обобщающий) сентябрь-декабрь 2025 г.</w:t>
            </w:r>
          </w:p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4F8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 w:rsidRPr="007144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144F8">
              <w:rPr>
                <w:rStyle w:val="2Calibri"/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7144F8">
              <w:rPr>
                <w:rStyle w:val="2Calibri"/>
                <w:rFonts w:ascii="Times New Roman" w:hAnsi="Times New Roman" w:cs="Times New Roman"/>
                <w:iCs/>
                <w:sz w:val="24"/>
                <w:szCs w:val="24"/>
              </w:rPr>
              <w:t>ценка</w:t>
            </w:r>
            <w:proofErr w:type="spellEnd"/>
            <w:r w:rsidRPr="007144F8">
              <w:rPr>
                <w:rStyle w:val="2Calibri"/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качества реализованных мероприятий</w:t>
            </w:r>
          </w:p>
        </w:tc>
      </w:tr>
      <w:tr w:rsidR="007144F8" w:rsidRPr="007144F8" w:rsidTr="00DC1AC0">
        <w:tc>
          <w:tcPr>
            <w:tcW w:w="3335" w:type="dxa"/>
            <w:vAlign w:val="bottom"/>
          </w:tcPr>
          <w:p w:rsidR="007144F8" w:rsidRPr="007144F8" w:rsidRDefault="007144F8" w:rsidP="00DC1AC0">
            <w:pPr>
              <w:tabs>
                <w:tab w:val="left" w:pos="317"/>
              </w:tabs>
              <w:suppressAutoHyphens/>
              <w:ind w:left="50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Проведение проблемно-ориентированного анализа состояния МТБ, </w:t>
            </w:r>
            <w:proofErr w:type="spellStart"/>
            <w:proofErr w:type="gramStart"/>
            <w:r w:rsidRPr="007144F8">
              <w:rPr>
                <w:rStyle w:val="211pt"/>
                <w:rFonts w:cs="Times New Roman"/>
                <w:sz w:val="24"/>
                <w:szCs w:val="24"/>
              </w:rPr>
              <w:t>обеспечива-ющего</w:t>
            </w:r>
            <w:proofErr w:type="spellEnd"/>
            <w:proofErr w:type="gram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функционирование ДОУ; </w:t>
            </w:r>
            <w:proofErr w:type="spellStart"/>
            <w:r w:rsidRPr="007144F8">
              <w:rPr>
                <w:rStyle w:val="211pt"/>
                <w:rFonts w:cs="Times New Roman"/>
                <w:sz w:val="24"/>
                <w:szCs w:val="24"/>
              </w:rPr>
              <w:t>реализациюООП</w:t>
            </w:r>
            <w:proofErr w:type="spell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и других образовательных программ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 завхоз, ст.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  <w:vAlign w:val="bottom"/>
          </w:tcPr>
          <w:p w:rsidR="007144F8" w:rsidRPr="007144F8" w:rsidRDefault="007144F8" w:rsidP="00DC1AC0">
            <w:pPr>
              <w:tabs>
                <w:tab w:val="left" w:pos="317"/>
              </w:tabs>
              <w:suppressAutoHyphens/>
              <w:ind w:left="50" w:right="-250"/>
              <w:rPr>
                <w:rStyle w:val="211pt"/>
                <w:rFonts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Мониторинг психолого-педагогических условий, созданных в ДОУ для качественной реализации </w:t>
            </w:r>
            <w:r w:rsidRPr="007144F8">
              <w:rPr>
                <w:rStyle w:val="211pt"/>
                <w:rFonts w:cs="Times New Roman"/>
                <w:sz w:val="24"/>
                <w:szCs w:val="24"/>
              </w:rPr>
              <w:lastRenderedPageBreak/>
              <w:t>образовательных программ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старший 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  <w:vAlign w:val="bottom"/>
          </w:tcPr>
          <w:p w:rsidR="007144F8" w:rsidRPr="007144F8" w:rsidRDefault="007144F8" w:rsidP="00DC1AC0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rFonts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lastRenderedPageBreak/>
              <w:t xml:space="preserve">Оценка уровня </w:t>
            </w:r>
            <w:proofErr w:type="spellStart"/>
            <w:r w:rsidRPr="007144F8">
              <w:rPr>
                <w:rStyle w:val="211pt"/>
                <w:rFonts w:cs="Times New Roman"/>
                <w:sz w:val="24"/>
                <w:szCs w:val="24"/>
              </w:rPr>
              <w:t>включеннос-ти</w:t>
            </w:r>
            <w:proofErr w:type="spell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педагогов родителей в </w:t>
            </w:r>
            <w:proofErr w:type="gramStart"/>
            <w:r w:rsidRPr="007144F8">
              <w:rPr>
                <w:rStyle w:val="211pt"/>
                <w:rFonts w:cs="Times New Roman"/>
                <w:sz w:val="24"/>
                <w:szCs w:val="24"/>
              </w:rPr>
              <w:t>инновационную</w:t>
            </w:r>
            <w:proofErr w:type="gram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деятель-</w:t>
            </w:r>
            <w:proofErr w:type="spellStart"/>
            <w:r w:rsidRPr="007144F8">
              <w:rPr>
                <w:rStyle w:val="211pt"/>
                <w:rFonts w:cs="Times New Roman"/>
                <w:sz w:val="24"/>
                <w:szCs w:val="24"/>
              </w:rPr>
              <w:t>ность</w:t>
            </w:r>
            <w:proofErr w:type="spell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старший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  <w:vAlign w:val="bottom"/>
          </w:tcPr>
          <w:p w:rsidR="007144F8" w:rsidRPr="007144F8" w:rsidRDefault="007144F8" w:rsidP="00DC1AC0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rFonts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t>Опрос родителей на предмет удовлетворенности созданными условиями для детей в ДОУ, качеством деятельности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 ст.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  <w:vAlign w:val="bottom"/>
          </w:tcPr>
          <w:p w:rsidR="007144F8" w:rsidRPr="007144F8" w:rsidRDefault="007144F8" w:rsidP="00DC1AC0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rFonts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Оценка качества участия педагогов в конкурсах </w:t>
            </w:r>
            <w:proofErr w:type="gramStart"/>
            <w:r w:rsidRPr="007144F8">
              <w:rPr>
                <w:rStyle w:val="211pt"/>
                <w:rFonts w:cs="Times New Roman"/>
                <w:sz w:val="24"/>
                <w:szCs w:val="24"/>
              </w:rPr>
              <w:t>про-</w:t>
            </w:r>
            <w:proofErr w:type="spellStart"/>
            <w:r w:rsidRPr="007144F8">
              <w:rPr>
                <w:rStyle w:val="211pt"/>
                <w:rFonts w:cs="Times New Roman"/>
                <w:sz w:val="24"/>
                <w:szCs w:val="24"/>
              </w:rPr>
              <w:t>фессионального</w:t>
            </w:r>
            <w:proofErr w:type="spellEnd"/>
            <w:proofErr w:type="gram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144F8">
              <w:rPr>
                <w:rStyle w:val="211pt"/>
                <w:rFonts w:cs="Times New Roman"/>
                <w:sz w:val="24"/>
                <w:szCs w:val="24"/>
              </w:rPr>
              <w:t>мастерст-ва</w:t>
            </w:r>
            <w:proofErr w:type="spell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, мероприятиях по </w:t>
            </w:r>
            <w:proofErr w:type="spellStart"/>
            <w:r w:rsidRPr="007144F8">
              <w:rPr>
                <w:rStyle w:val="211pt"/>
                <w:rFonts w:cs="Times New Roman"/>
                <w:sz w:val="24"/>
                <w:szCs w:val="24"/>
              </w:rPr>
              <w:t>расп-ространению</w:t>
            </w:r>
            <w:proofErr w:type="spell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опыта </w:t>
            </w:r>
            <w:proofErr w:type="spellStart"/>
            <w:r w:rsidRPr="007144F8">
              <w:rPr>
                <w:rStyle w:val="211pt"/>
                <w:rFonts w:cs="Times New Roman"/>
                <w:sz w:val="24"/>
                <w:szCs w:val="24"/>
              </w:rPr>
              <w:t>педаго-гической</w:t>
            </w:r>
            <w:proofErr w:type="spell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деятельности педагогов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старший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  <w:vAlign w:val="bottom"/>
          </w:tcPr>
          <w:p w:rsidR="007144F8" w:rsidRPr="007144F8" w:rsidRDefault="007144F8" w:rsidP="00DC1AC0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rFonts w:cs="Times New Roman"/>
                <w:sz w:val="24"/>
                <w:szCs w:val="24"/>
              </w:rPr>
            </w:pPr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Анализ результатов </w:t>
            </w:r>
            <w:proofErr w:type="spellStart"/>
            <w:proofErr w:type="gramStart"/>
            <w:r w:rsidRPr="007144F8">
              <w:rPr>
                <w:rStyle w:val="211pt"/>
                <w:rFonts w:cs="Times New Roman"/>
                <w:sz w:val="24"/>
                <w:szCs w:val="24"/>
              </w:rPr>
              <w:t>мони-торинга</w:t>
            </w:r>
            <w:proofErr w:type="spellEnd"/>
            <w:proofErr w:type="gram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индивидуального развития воспитанников, участия в творческих, ин-</w:t>
            </w:r>
            <w:proofErr w:type="spellStart"/>
            <w:r w:rsidRPr="007144F8">
              <w:rPr>
                <w:rStyle w:val="211pt"/>
                <w:rFonts w:cs="Times New Roman"/>
                <w:sz w:val="24"/>
                <w:szCs w:val="24"/>
              </w:rPr>
              <w:t>теллектуальных</w:t>
            </w:r>
            <w:proofErr w:type="spellEnd"/>
            <w:r w:rsidRPr="007144F8">
              <w:rPr>
                <w:rStyle w:val="211pt"/>
                <w:rFonts w:cs="Times New Roman"/>
                <w:sz w:val="24"/>
                <w:szCs w:val="24"/>
              </w:rPr>
              <w:t xml:space="preserve"> конкурсах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 ст.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воспитатель, педагоги ДОУ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  <w:vAlign w:val="bottom"/>
          </w:tcPr>
          <w:p w:rsidR="007144F8" w:rsidRPr="007144F8" w:rsidRDefault="007144F8" w:rsidP="00DC1AC0">
            <w:pPr>
              <w:tabs>
                <w:tab w:val="left" w:pos="317"/>
              </w:tabs>
              <w:suppressAutoHyphens/>
              <w:ind w:left="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корректировки мероприятий по реализации Программы Развития в </w:t>
            </w:r>
            <w:proofErr w:type="gramStart"/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ответствии</w:t>
            </w:r>
            <w:proofErr w:type="spellEnd"/>
            <w:proofErr w:type="gramEnd"/>
            <w:r w:rsidRPr="007144F8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мониторинга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 завхоз, ст.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  <w:vAlign w:val="bottom"/>
          </w:tcPr>
          <w:p w:rsidR="007144F8" w:rsidRPr="007144F8" w:rsidRDefault="007144F8" w:rsidP="00DC1AC0">
            <w:pPr>
              <w:tabs>
                <w:tab w:val="left" w:pos="317"/>
              </w:tabs>
              <w:suppressAutoHyphens/>
              <w:ind w:left="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Предоставление аналитического материала на педсовете ДОУ, общем родительском собрании, разместить на сайт ДОУ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старший 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F8" w:rsidRPr="007144F8" w:rsidTr="00DC1AC0">
        <w:tc>
          <w:tcPr>
            <w:tcW w:w="3335" w:type="dxa"/>
            <w:vAlign w:val="bottom"/>
          </w:tcPr>
          <w:p w:rsidR="007144F8" w:rsidRPr="007144F8" w:rsidRDefault="007144F8" w:rsidP="00DC1AC0">
            <w:pPr>
              <w:tabs>
                <w:tab w:val="left" w:pos="317"/>
              </w:tabs>
              <w:suppressAutoHyphens/>
              <w:spacing w:after="120"/>
              <w:ind w:left="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Определение проблем для разработки новой Программы Развития</w:t>
            </w: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144F8">
              <w:rPr>
                <w:rFonts w:ascii="Times New Roman" w:hAnsi="Times New Roman" w:cs="Times New Roman"/>
                <w:sz w:val="24"/>
                <w:szCs w:val="24"/>
              </w:rPr>
              <w:t>Заведующий ДОУ, завхоз, ст.</w:t>
            </w:r>
            <w:r w:rsidRPr="007144F8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701" w:type="dxa"/>
          </w:tcPr>
          <w:p w:rsidR="007144F8" w:rsidRPr="007144F8" w:rsidRDefault="007144F8" w:rsidP="00DC1AC0">
            <w:pPr>
              <w:tabs>
                <w:tab w:val="left" w:pos="34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D35" w:rsidRDefault="00D22D35" w:rsidP="00D22D3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7144F8" w:rsidRDefault="007144F8" w:rsidP="00D22D3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7144F8" w:rsidRDefault="007144F8" w:rsidP="00D22D3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7144F8" w:rsidRDefault="007144F8" w:rsidP="00D22D3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7144F8" w:rsidRPr="00491AC2" w:rsidRDefault="007144F8" w:rsidP="00D22D35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7144F8" w:rsidRDefault="007144F8" w:rsidP="007144F8">
      <w:pPr>
        <w:pStyle w:val="10"/>
        <w:keepNext/>
        <w:keepLines/>
        <w:numPr>
          <w:ilvl w:val="0"/>
          <w:numId w:val="36"/>
        </w:numPr>
        <w:shd w:val="clear" w:color="auto" w:fill="auto"/>
        <w:tabs>
          <w:tab w:val="left" w:pos="426"/>
        </w:tabs>
        <w:spacing w:line="322" w:lineRule="exact"/>
      </w:pPr>
      <w:r>
        <w:t>Ожидаемые результаты</w:t>
      </w:r>
    </w:p>
    <w:p w:rsidR="007144F8" w:rsidRDefault="007144F8" w:rsidP="007144F8">
      <w:pPr>
        <w:pStyle w:val="20"/>
        <w:shd w:val="clear" w:color="auto" w:fill="auto"/>
        <w:spacing w:before="0" w:after="120" w:line="322" w:lineRule="exact"/>
        <w:ind w:right="-2" w:firstLine="426"/>
        <w:jc w:val="both"/>
      </w:pPr>
      <w:proofErr w:type="gramStart"/>
      <w:r>
        <w:t xml:space="preserve">В жизнедеятельности ДОУ произойдут качественные изменения, которые </w:t>
      </w:r>
      <w:r>
        <w:lastRenderedPageBreak/>
        <w:t>придадут детскому саду современный облик и высокую конкурентно способность на рынке образовательных услуг; созданные условия будут удовлетворять требования ФГОС ДО, позволят оказывать качественные образовательные услуги с учётом социального заказа государства и родительского сообщества ДОУ.</w:t>
      </w:r>
      <w:proofErr w:type="gramEnd"/>
    </w:p>
    <w:p w:rsidR="007144F8" w:rsidRDefault="007144F8" w:rsidP="007144F8">
      <w:pPr>
        <w:pStyle w:val="10"/>
        <w:keepNext/>
        <w:keepLines/>
        <w:shd w:val="clear" w:color="auto" w:fill="auto"/>
        <w:tabs>
          <w:tab w:val="left" w:pos="142"/>
          <w:tab w:val="left" w:pos="993"/>
        </w:tabs>
        <w:spacing w:line="331" w:lineRule="exact"/>
        <w:ind w:left="709" w:hanging="709"/>
        <w:jc w:val="both"/>
      </w:pPr>
      <w:r>
        <w:t>Система управления ДОУ будет соответствовать требованиям современности:</w:t>
      </w:r>
    </w:p>
    <w:p w:rsidR="007144F8" w:rsidRDefault="007144F8" w:rsidP="007144F8">
      <w:pPr>
        <w:pStyle w:val="20"/>
        <w:numPr>
          <w:ilvl w:val="0"/>
          <w:numId w:val="37"/>
        </w:numPr>
        <w:shd w:val="clear" w:color="auto" w:fill="auto"/>
        <w:tabs>
          <w:tab w:val="left" w:pos="640"/>
        </w:tabs>
        <w:spacing w:before="0" w:after="0" w:line="331" w:lineRule="exact"/>
        <w:ind w:firstLine="426"/>
        <w:jc w:val="both"/>
      </w:pPr>
      <w:r>
        <w:t xml:space="preserve">Будет </w:t>
      </w:r>
      <w:proofErr w:type="gramStart"/>
      <w:r>
        <w:t>совершенствоваться и внедрена</w:t>
      </w:r>
      <w:proofErr w:type="gramEnd"/>
      <w:r>
        <w:t xml:space="preserve"> в практику внутренняя система оценки качества образования, как средство управления ДОУ.</w:t>
      </w:r>
    </w:p>
    <w:p w:rsidR="007144F8" w:rsidRDefault="007144F8" w:rsidP="007144F8">
      <w:pPr>
        <w:pStyle w:val="20"/>
        <w:numPr>
          <w:ilvl w:val="0"/>
          <w:numId w:val="37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Локальные акты ДОУ будут соответствовать современной нормативно-правовой документации, регламентирующей деятельность образовательных организаций</w:t>
      </w:r>
    </w:p>
    <w:p w:rsidR="007144F8" w:rsidRDefault="007144F8" w:rsidP="007144F8">
      <w:pPr>
        <w:pStyle w:val="20"/>
        <w:numPr>
          <w:ilvl w:val="0"/>
          <w:numId w:val="37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Система мотивации и стимулирования педагогов позволит повысить качество предоставляемых образовательных услуг.</w:t>
      </w:r>
    </w:p>
    <w:p w:rsidR="007144F8" w:rsidRDefault="007144F8" w:rsidP="007144F8">
      <w:pPr>
        <w:pStyle w:val="20"/>
        <w:numPr>
          <w:ilvl w:val="0"/>
          <w:numId w:val="37"/>
        </w:numPr>
        <w:shd w:val="clear" w:color="auto" w:fill="auto"/>
        <w:tabs>
          <w:tab w:val="left" w:pos="640"/>
        </w:tabs>
        <w:spacing w:before="0" w:after="0" w:line="240" w:lineRule="auto"/>
        <w:ind w:firstLine="426"/>
        <w:jc w:val="both"/>
      </w:pPr>
      <w:r>
        <w:t>В ДОУ будет удовлетворен запрос родителей на дополнительные образовательные услуги.</w:t>
      </w:r>
    </w:p>
    <w:p w:rsidR="007144F8" w:rsidRDefault="007144F8" w:rsidP="007144F8">
      <w:pPr>
        <w:pStyle w:val="10"/>
        <w:keepNext/>
        <w:keepLines/>
        <w:shd w:val="clear" w:color="auto" w:fill="auto"/>
        <w:tabs>
          <w:tab w:val="left" w:pos="709"/>
          <w:tab w:val="left" w:pos="993"/>
        </w:tabs>
        <w:spacing w:line="240" w:lineRule="auto"/>
        <w:ind w:firstLine="709"/>
        <w:jc w:val="both"/>
      </w:pPr>
      <w:r>
        <w:t xml:space="preserve">Материально-техническая база </w:t>
      </w:r>
      <w:r w:rsidRPr="00233177">
        <w:rPr>
          <w:b w:val="0"/>
        </w:rPr>
        <w:t>будет обновлена и расширена, в соответствии с требованиями времени и задачами деятельности коллектива.</w:t>
      </w:r>
    </w:p>
    <w:p w:rsidR="007144F8" w:rsidRDefault="007144F8" w:rsidP="007144F8">
      <w:pPr>
        <w:pStyle w:val="20"/>
        <w:shd w:val="clear" w:color="auto" w:fill="auto"/>
        <w:tabs>
          <w:tab w:val="left" w:pos="709"/>
          <w:tab w:val="left" w:pos="993"/>
        </w:tabs>
        <w:spacing w:before="0" w:after="0" w:line="240" w:lineRule="auto"/>
        <w:ind w:firstLine="709"/>
        <w:jc w:val="both"/>
      </w:pPr>
      <w:r>
        <w:rPr>
          <w:rStyle w:val="21"/>
          <w:bCs/>
        </w:rPr>
        <w:t>Методическая служба ДОУ обеспечит сопровождение воспитательно</w:t>
      </w:r>
      <w:r>
        <w:rPr>
          <w:rStyle w:val="21"/>
          <w:bCs/>
        </w:rPr>
        <w:softHyphen/>
        <w:t xml:space="preserve">-образовательного процесса, </w:t>
      </w:r>
      <w:r>
        <w:t>через качественную разработку и подбор учебно</w:t>
      </w:r>
      <w:r>
        <w:softHyphen/>
        <w:t>-методического комплекта программ дошкольного образования (ООП, индивидуальный образовательный маршрут, вариативные программы, как часть формируемая участниками образовательных отношений). Кроме того, методическая служба ДОУ будет способствовать:</w:t>
      </w:r>
    </w:p>
    <w:p w:rsidR="007144F8" w:rsidRDefault="007144F8" w:rsidP="007144F8">
      <w:pPr>
        <w:pStyle w:val="20"/>
        <w:numPr>
          <w:ilvl w:val="0"/>
          <w:numId w:val="37"/>
        </w:numPr>
        <w:shd w:val="clear" w:color="auto" w:fill="auto"/>
        <w:tabs>
          <w:tab w:val="left" w:pos="709"/>
        </w:tabs>
        <w:spacing w:before="0" w:after="0" w:line="326" w:lineRule="exact"/>
        <w:ind w:right="240" w:firstLine="426"/>
        <w:jc w:val="both"/>
      </w:pPr>
      <w:r>
        <w:t>повышению профессионального уровня и качества работы в организации воспитательно-образовательного процесса;</w:t>
      </w:r>
    </w:p>
    <w:p w:rsidR="007144F8" w:rsidRDefault="007144F8" w:rsidP="007144F8">
      <w:pPr>
        <w:pStyle w:val="20"/>
        <w:numPr>
          <w:ilvl w:val="0"/>
          <w:numId w:val="37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освоению теории и применении на практике современных развивающих, игровых технологий в работе с детьми и родителями;</w:t>
      </w:r>
    </w:p>
    <w:p w:rsidR="007144F8" w:rsidRDefault="007144F8" w:rsidP="007144F8">
      <w:pPr>
        <w:pStyle w:val="20"/>
        <w:numPr>
          <w:ilvl w:val="0"/>
          <w:numId w:val="37"/>
        </w:numPr>
        <w:shd w:val="clear" w:color="auto" w:fill="auto"/>
        <w:tabs>
          <w:tab w:val="left" w:pos="709"/>
          <w:tab w:val="left" w:pos="9498"/>
        </w:tabs>
        <w:spacing w:before="0" w:after="120" w:line="280" w:lineRule="exact"/>
        <w:ind w:right="-2" w:firstLine="426"/>
        <w:jc w:val="both"/>
      </w:pPr>
      <w:r>
        <w:t xml:space="preserve">психолого-педагогические условия будут соответствовать ФГОС </w:t>
      </w:r>
      <w:proofErr w:type="gramStart"/>
      <w:r>
        <w:t>ДО</w:t>
      </w:r>
      <w:proofErr w:type="gramEnd"/>
      <w:r>
        <w:t>.</w:t>
      </w:r>
    </w:p>
    <w:p w:rsidR="007144F8" w:rsidRDefault="007144F8" w:rsidP="007144F8">
      <w:pPr>
        <w:pStyle w:val="10"/>
        <w:keepNext/>
        <w:keepLines/>
        <w:shd w:val="clear" w:color="auto" w:fill="auto"/>
        <w:tabs>
          <w:tab w:val="left" w:pos="709"/>
          <w:tab w:val="left" w:pos="993"/>
          <w:tab w:val="left" w:pos="9498"/>
        </w:tabs>
        <w:spacing w:line="326" w:lineRule="exact"/>
        <w:ind w:right="-2" w:firstLine="0"/>
      </w:pPr>
      <w:r>
        <w:t>Система работы с родителями претерпит качественные положительные изменения:</w:t>
      </w:r>
    </w:p>
    <w:p w:rsidR="007144F8" w:rsidRDefault="007144F8" w:rsidP="007144F8">
      <w:pPr>
        <w:pStyle w:val="20"/>
        <w:numPr>
          <w:ilvl w:val="0"/>
          <w:numId w:val="37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Родители будут включены непосредственно в воспитательно-образовательный процесс, и будут являться субъектами деятельности</w:t>
      </w:r>
    </w:p>
    <w:p w:rsidR="007144F8" w:rsidRDefault="007144F8" w:rsidP="007144F8">
      <w:pPr>
        <w:pStyle w:val="20"/>
        <w:numPr>
          <w:ilvl w:val="0"/>
          <w:numId w:val="37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В работе с родителями будут использоваться современные, интерактивные, нетрадиционные формы, ИКТ, которые будут способствовать включению родительского сообщества в жизнедеятельность ДОУ.</w:t>
      </w:r>
    </w:p>
    <w:p w:rsidR="007144F8" w:rsidRDefault="007144F8" w:rsidP="007144F8">
      <w:pPr>
        <w:pStyle w:val="10"/>
        <w:keepNext/>
        <w:keepLines/>
        <w:numPr>
          <w:ilvl w:val="1"/>
          <w:numId w:val="38"/>
        </w:numPr>
        <w:shd w:val="clear" w:color="auto" w:fill="auto"/>
        <w:tabs>
          <w:tab w:val="left" w:pos="1012"/>
          <w:tab w:val="left" w:pos="9498"/>
        </w:tabs>
        <w:spacing w:line="341" w:lineRule="exact"/>
        <w:ind w:left="0" w:right="-2" w:firstLine="426"/>
        <w:jc w:val="both"/>
      </w:pPr>
      <w:r>
        <w:t>Взаимодействие с ресурсными партнерами</w:t>
      </w:r>
    </w:p>
    <w:p w:rsidR="007144F8" w:rsidRDefault="007144F8" w:rsidP="007144F8">
      <w:pPr>
        <w:pStyle w:val="20"/>
        <w:numPr>
          <w:ilvl w:val="0"/>
          <w:numId w:val="37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>
        <w:t>расширять и укреплять  связи ДОУ с партнерами;</w:t>
      </w:r>
    </w:p>
    <w:p w:rsidR="007144F8" w:rsidRDefault="007144F8" w:rsidP="007144F8">
      <w:pPr>
        <w:pStyle w:val="20"/>
        <w:numPr>
          <w:ilvl w:val="0"/>
          <w:numId w:val="37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 w:rsidRPr="005B17C1">
        <w:t>отношения будут строиться на договорной основе</w:t>
      </w:r>
    </w:p>
    <w:p w:rsidR="007144F8" w:rsidRDefault="007144F8" w:rsidP="007144F8">
      <w:pPr>
        <w:pStyle w:val="a4"/>
        <w:rPr>
          <w:rFonts w:ascii="Times New Roman" w:hAnsi="Times New Roman"/>
          <w:b/>
          <w:bCs/>
          <w:color w:val="7030A0"/>
          <w:sz w:val="28"/>
          <w:szCs w:val="28"/>
        </w:rPr>
      </w:pPr>
    </w:p>
    <w:p w:rsidR="002D5CD8" w:rsidRPr="00491AC2" w:rsidRDefault="002D5CD8" w:rsidP="00491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5CD8" w:rsidRPr="00491AC2" w:rsidSect="00064AE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multilevel"/>
    <w:tmpl w:val="A832351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6174FF8"/>
    <w:multiLevelType w:val="hybridMultilevel"/>
    <w:tmpl w:val="D520E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47D8C"/>
    <w:multiLevelType w:val="hybridMultilevel"/>
    <w:tmpl w:val="F1341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970DC"/>
    <w:multiLevelType w:val="hybridMultilevel"/>
    <w:tmpl w:val="D9623ECA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451BE"/>
    <w:multiLevelType w:val="multilevel"/>
    <w:tmpl w:val="380214C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1F4AEB"/>
    <w:multiLevelType w:val="hybridMultilevel"/>
    <w:tmpl w:val="E592A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158F5"/>
    <w:multiLevelType w:val="multilevel"/>
    <w:tmpl w:val="F1CA56B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9">
    <w:nsid w:val="2A943073"/>
    <w:multiLevelType w:val="hybridMultilevel"/>
    <w:tmpl w:val="C5060D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267F5"/>
    <w:multiLevelType w:val="hybridMultilevel"/>
    <w:tmpl w:val="944CAC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9AD3C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2">
    <w:nsid w:val="327B6861"/>
    <w:multiLevelType w:val="hybridMultilevel"/>
    <w:tmpl w:val="5DB8E76E"/>
    <w:lvl w:ilvl="0" w:tplc="BAA039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27F5CDA"/>
    <w:multiLevelType w:val="hybridMultilevel"/>
    <w:tmpl w:val="364A3052"/>
    <w:lvl w:ilvl="0" w:tplc="3CDE967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51E72C6"/>
    <w:multiLevelType w:val="hybridMultilevel"/>
    <w:tmpl w:val="DF3EDF9C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6591E"/>
    <w:multiLevelType w:val="hybridMultilevel"/>
    <w:tmpl w:val="18C82B60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D06C4"/>
    <w:multiLevelType w:val="hybridMultilevel"/>
    <w:tmpl w:val="48B24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A51ABB"/>
    <w:multiLevelType w:val="hybridMultilevel"/>
    <w:tmpl w:val="661E1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6F6229"/>
    <w:multiLevelType w:val="hybridMultilevel"/>
    <w:tmpl w:val="716E13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5153287B"/>
    <w:multiLevelType w:val="hybridMultilevel"/>
    <w:tmpl w:val="BEB80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303E3"/>
    <w:multiLevelType w:val="hybridMultilevel"/>
    <w:tmpl w:val="7E2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95DF4"/>
    <w:multiLevelType w:val="multilevel"/>
    <w:tmpl w:val="575496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 w:val="0"/>
        <w:color w:val="FF0000"/>
      </w:rPr>
    </w:lvl>
  </w:abstractNum>
  <w:abstractNum w:abstractNumId="22">
    <w:nsid w:val="55427D47"/>
    <w:multiLevelType w:val="hybridMultilevel"/>
    <w:tmpl w:val="BEA44B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8131806"/>
    <w:multiLevelType w:val="hybridMultilevel"/>
    <w:tmpl w:val="8948157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62481"/>
    <w:multiLevelType w:val="hybridMultilevel"/>
    <w:tmpl w:val="7214C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87247"/>
    <w:multiLevelType w:val="multilevel"/>
    <w:tmpl w:val="2A9E7BA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5DF97079"/>
    <w:multiLevelType w:val="hybridMultilevel"/>
    <w:tmpl w:val="45704E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AB1717"/>
    <w:multiLevelType w:val="multilevel"/>
    <w:tmpl w:val="0EA2C76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8">
    <w:nsid w:val="61584734"/>
    <w:multiLevelType w:val="hybridMultilevel"/>
    <w:tmpl w:val="980A5A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920426F"/>
    <w:multiLevelType w:val="hybridMultilevel"/>
    <w:tmpl w:val="B262D9A8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A4561"/>
    <w:multiLevelType w:val="hybridMultilevel"/>
    <w:tmpl w:val="E50A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967C73"/>
    <w:multiLevelType w:val="hybridMultilevel"/>
    <w:tmpl w:val="8C4C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EB2E67"/>
    <w:multiLevelType w:val="hybridMultilevel"/>
    <w:tmpl w:val="BDF4B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20B6C10"/>
    <w:multiLevelType w:val="hybridMultilevel"/>
    <w:tmpl w:val="022837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504756E"/>
    <w:multiLevelType w:val="hybridMultilevel"/>
    <w:tmpl w:val="4DE81D4A"/>
    <w:lvl w:ilvl="0" w:tplc="F91440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192C6E"/>
    <w:multiLevelType w:val="hybridMultilevel"/>
    <w:tmpl w:val="9E78F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02529C"/>
    <w:multiLevelType w:val="hybridMultilevel"/>
    <w:tmpl w:val="8E70F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886657"/>
    <w:multiLevelType w:val="hybridMultilevel"/>
    <w:tmpl w:val="9B92B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14"/>
  </w:num>
  <w:num w:numId="5">
    <w:abstractNumId w:val="5"/>
  </w:num>
  <w:num w:numId="6">
    <w:abstractNumId w:val="15"/>
  </w:num>
  <w:num w:numId="7">
    <w:abstractNumId w:val="29"/>
  </w:num>
  <w:num w:numId="8">
    <w:abstractNumId w:val="28"/>
  </w:num>
  <w:num w:numId="9">
    <w:abstractNumId w:val="34"/>
  </w:num>
  <w:num w:numId="10">
    <w:abstractNumId w:val="11"/>
  </w:num>
  <w:num w:numId="11">
    <w:abstractNumId w:val="10"/>
  </w:num>
  <w:num w:numId="12">
    <w:abstractNumId w:val="32"/>
  </w:num>
  <w:num w:numId="13">
    <w:abstractNumId w:val="33"/>
  </w:num>
  <w:num w:numId="14">
    <w:abstractNumId w:val="4"/>
  </w:num>
  <w:num w:numId="15">
    <w:abstractNumId w:val="7"/>
  </w:num>
  <w:num w:numId="16">
    <w:abstractNumId w:val="20"/>
  </w:num>
  <w:num w:numId="17">
    <w:abstractNumId w:val="19"/>
  </w:num>
  <w:num w:numId="18">
    <w:abstractNumId w:val="17"/>
  </w:num>
  <w:num w:numId="19">
    <w:abstractNumId w:val="27"/>
  </w:num>
  <w:num w:numId="20">
    <w:abstractNumId w:val="18"/>
  </w:num>
  <w:num w:numId="21">
    <w:abstractNumId w:val="37"/>
  </w:num>
  <w:num w:numId="22">
    <w:abstractNumId w:val="8"/>
  </w:num>
  <w:num w:numId="23">
    <w:abstractNumId w:val="3"/>
  </w:num>
  <w:num w:numId="24">
    <w:abstractNumId w:val="31"/>
  </w:num>
  <w:num w:numId="25">
    <w:abstractNumId w:val="35"/>
  </w:num>
  <w:num w:numId="26">
    <w:abstractNumId w:val="16"/>
  </w:num>
  <w:num w:numId="27">
    <w:abstractNumId w:val="24"/>
  </w:num>
  <w:num w:numId="28">
    <w:abstractNumId w:val="12"/>
  </w:num>
  <w:num w:numId="29">
    <w:abstractNumId w:val="0"/>
  </w:num>
  <w:num w:numId="30">
    <w:abstractNumId w:val="2"/>
  </w:num>
  <w:num w:numId="31">
    <w:abstractNumId w:val="30"/>
  </w:num>
  <w:num w:numId="32">
    <w:abstractNumId w:val="36"/>
  </w:num>
  <w:num w:numId="33">
    <w:abstractNumId w:val="9"/>
  </w:num>
  <w:num w:numId="34">
    <w:abstractNumId w:val="23"/>
  </w:num>
  <w:num w:numId="35">
    <w:abstractNumId w:val="26"/>
  </w:num>
  <w:num w:numId="36">
    <w:abstractNumId w:val="1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EA"/>
    <w:rsid w:val="00064AEA"/>
    <w:rsid w:val="000B7288"/>
    <w:rsid w:val="000F28B9"/>
    <w:rsid w:val="00214F83"/>
    <w:rsid w:val="002606D9"/>
    <w:rsid w:val="002D5CD8"/>
    <w:rsid w:val="00443A2E"/>
    <w:rsid w:val="00470692"/>
    <w:rsid w:val="00491AC2"/>
    <w:rsid w:val="00672AEA"/>
    <w:rsid w:val="007144F8"/>
    <w:rsid w:val="00756614"/>
    <w:rsid w:val="00762521"/>
    <w:rsid w:val="007A6D0C"/>
    <w:rsid w:val="007B771B"/>
    <w:rsid w:val="007E7E31"/>
    <w:rsid w:val="009008E3"/>
    <w:rsid w:val="009C531D"/>
    <w:rsid w:val="00A15363"/>
    <w:rsid w:val="00B335D2"/>
    <w:rsid w:val="00B64A25"/>
    <w:rsid w:val="00B65A46"/>
    <w:rsid w:val="00BA0491"/>
    <w:rsid w:val="00BD3574"/>
    <w:rsid w:val="00BE7576"/>
    <w:rsid w:val="00C708E3"/>
    <w:rsid w:val="00D22D35"/>
    <w:rsid w:val="00D525B7"/>
    <w:rsid w:val="00D63F03"/>
    <w:rsid w:val="00DD4C52"/>
    <w:rsid w:val="00E1135B"/>
    <w:rsid w:val="00E9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D525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D525B7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uiPriority w:val="99"/>
    <w:locked/>
    <w:rsid w:val="00D525B7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525B7"/>
    <w:pPr>
      <w:widowControl w:val="0"/>
      <w:shd w:val="clear" w:color="auto" w:fill="FFFFFF"/>
      <w:spacing w:after="0" w:line="350" w:lineRule="exact"/>
      <w:ind w:hanging="640"/>
      <w:jc w:val="center"/>
    </w:pPr>
    <w:rPr>
      <w:rFonts w:ascii="Times New Roman" w:hAnsi="Times New Roman"/>
      <w:b/>
      <w:sz w:val="28"/>
    </w:rPr>
  </w:style>
  <w:style w:type="paragraph" w:customStyle="1" w:styleId="Default">
    <w:name w:val="Default"/>
    <w:uiPriority w:val="99"/>
    <w:rsid w:val="00D63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214F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D4C52"/>
    <w:rPr>
      <w:color w:val="0000FF" w:themeColor="hyperlink"/>
      <w:u w:val="single"/>
    </w:rPr>
  </w:style>
  <w:style w:type="paragraph" w:styleId="a8">
    <w:name w:val="Normal (Web)"/>
    <w:aliases w:val="Обычный (Web)"/>
    <w:basedOn w:val="a"/>
    <w:uiPriority w:val="99"/>
    <w:rsid w:val="00B3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uiPriority w:val="99"/>
    <w:rsid w:val="00B335D2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FR2">
    <w:name w:val="FR2"/>
    <w:uiPriority w:val="99"/>
    <w:rsid w:val="002D5CD8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10">
    <w:name w:val="c10"/>
    <w:basedOn w:val="a"/>
    <w:uiPriority w:val="99"/>
    <w:rsid w:val="0049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7144F8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7144F8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7144F8"/>
    <w:pPr>
      <w:widowControl w:val="0"/>
      <w:shd w:val="clear" w:color="auto" w:fill="FFFFFF"/>
      <w:spacing w:before="840" w:after="4260" w:line="360" w:lineRule="exact"/>
      <w:ind w:hanging="480"/>
    </w:pPr>
    <w:rPr>
      <w:rFonts w:ascii="Times New Roman" w:hAnsi="Times New Roman"/>
      <w:sz w:val="28"/>
    </w:rPr>
  </w:style>
  <w:style w:type="character" w:customStyle="1" w:styleId="1">
    <w:name w:val="Заголовок №1_"/>
    <w:link w:val="10"/>
    <w:uiPriority w:val="99"/>
    <w:locked/>
    <w:rsid w:val="007144F8"/>
    <w:rPr>
      <w:rFonts w:ascii="Times New Roman" w:hAnsi="Times New Roman"/>
      <w:b/>
      <w:sz w:val="28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7144F8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7144F8"/>
    <w:pPr>
      <w:widowControl w:val="0"/>
      <w:shd w:val="clear" w:color="auto" w:fill="FFFFFF"/>
      <w:spacing w:after="0" w:line="350" w:lineRule="exact"/>
      <w:ind w:hanging="38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6Exact">
    <w:name w:val="Основной текст (6) Exact"/>
    <w:uiPriority w:val="99"/>
    <w:rsid w:val="007144F8"/>
    <w:rPr>
      <w:rFonts w:ascii="Times New Roman" w:hAnsi="Times New Roman"/>
      <w:sz w:val="22"/>
      <w:u w:val="none"/>
    </w:rPr>
  </w:style>
  <w:style w:type="character" w:customStyle="1" w:styleId="6">
    <w:name w:val="Основной текст (6)_"/>
    <w:link w:val="60"/>
    <w:uiPriority w:val="99"/>
    <w:locked/>
    <w:rsid w:val="007144F8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144F8"/>
    <w:pPr>
      <w:widowControl w:val="0"/>
      <w:shd w:val="clear" w:color="auto" w:fill="FFFFFF"/>
      <w:spacing w:before="120" w:after="0" w:line="264" w:lineRule="exact"/>
      <w:jc w:val="both"/>
    </w:pPr>
    <w:rPr>
      <w:rFonts w:ascii="Times New Roman" w:hAnsi="Times New Roman"/>
    </w:rPr>
  </w:style>
  <w:style w:type="character" w:customStyle="1" w:styleId="12Exact">
    <w:name w:val="Основной текст (12) Exact"/>
    <w:link w:val="12"/>
    <w:uiPriority w:val="99"/>
    <w:locked/>
    <w:rsid w:val="007144F8"/>
    <w:rPr>
      <w:rFonts w:ascii="Times New Roman" w:hAnsi="Times New Roman"/>
      <w:b/>
      <w:shd w:val="clear" w:color="auto" w:fill="FFFFFF"/>
    </w:rPr>
  </w:style>
  <w:style w:type="paragraph" w:customStyle="1" w:styleId="12">
    <w:name w:val="Основной текст (12)"/>
    <w:basedOn w:val="a"/>
    <w:link w:val="12Exact"/>
    <w:uiPriority w:val="99"/>
    <w:rsid w:val="007144F8"/>
    <w:pPr>
      <w:widowControl w:val="0"/>
      <w:shd w:val="clear" w:color="auto" w:fill="FFFFFF"/>
      <w:spacing w:after="0" w:line="274" w:lineRule="exact"/>
      <w:ind w:hanging="560"/>
    </w:pPr>
    <w:rPr>
      <w:rFonts w:ascii="Times New Roman" w:hAnsi="Times New Roman"/>
      <w:b/>
    </w:rPr>
  </w:style>
  <w:style w:type="character" w:customStyle="1" w:styleId="211pt1">
    <w:name w:val="Основной текст (2) + 11 pt1"/>
    <w:aliases w:val="Полужирный"/>
    <w:uiPriority w:val="99"/>
    <w:rsid w:val="007144F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Calibri">
    <w:name w:val="Основной текст (2) + Calibri"/>
    <w:aliases w:val="15 pt,Курсив,Интервал 0 pt"/>
    <w:uiPriority w:val="99"/>
    <w:rsid w:val="007144F8"/>
    <w:rPr>
      <w:rFonts w:ascii="Calibri" w:hAnsi="Calibri"/>
      <w:i/>
      <w:color w:val="000000"/>
      <w:spacing w:val="-10"/>
      <w:w w:val="100"/>
      <w:position w:val="0"/>
      <w:sz w:val="30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D525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D525B7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uiPriority w:val="99"/>
    <w:locked/>
    <w:rsid w:val="00D525B7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525B7"/>
    <w:pPr>
      <w:widowControl w:val="0"/>
      <w:shd w:val="clear" w:color="auto" w:fill="FFFFFF"/>
      <w:spacing w:after="0" w:line="350" w:lineRule="exact"/>
      <w:ind w:hanging="640"/>
      <w:jc w:val="center"/>
    </w:pPr>
    <w:rPr>
      <w:rFonts w:ascii="Times New Roman" w:hAnsi="Times New Roman"/>
      <w:b/>
      <w:sz w:val="28"/>
    </w:rPr>
  </w:style>
  <w:style w:type="paragraph" w:customStyle="1" w:styleId="Default">
    <w:name w:val="Default"/>
    <w:uiPriority w:val="99"/>
    <w:rsid w:val="00D63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214F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D4C52"/>
    <w:rPr>
      <w:color w:val="0000FF" w:themeColor="hyperlink"/>
      <w:u w:val="single"/>
    </w:rPr>
  </w:style>
  <w:style w:type="paragraph" w:styleId="a8">
    <w:name w:val="Normal (Web)"/>
    <w:aliases w:val="Обычный (Web)"/>
    <w:basedOn w:val="a"/>
    <w:uiPriority w:val="99"/>
    <w:rsid w:val="00B3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uiPriority w:val="99"/>
    <w:rsid w:val="00B335D2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FR2">
    <w:name w:val="FR2"/>
    <w:uiPriority w:val="99"/>
    <w:rsid w:val="002D5CD8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10">
    <w:name w:val="c10"/>
    <w:basedOn w:val="a"/>
    <w:uiPriority w:val="99"/>
    <w:rsid w:val="0049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7144F8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7144F8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7144F8"/>
    <w:pPr>
      <w:widowControl w:val="0"/>
      <w:shd w:val="clear" w:color="auto" w:fill="FFFFFF"/>
      <w:spacing w:before="840" w:after="4260" w:line="360" w:lineRule="exact"/>
      <w:ind w:hanging="480"/>
    </w:pPr>
    <w:rPr>
      <w:rFonts w:ascii="Times New Roman" w:hAnsi="Times New Roman"/>
      <w:sz w:val="28"/>
    </w:rPr>
  </w:style>
  <w:style w:type="character" w:customStyle="1" w:styleId="1">
    <w:name w:val="Заголовок №1_"/>
    <w:link w:val="10"/>
    <w:uiPriority w:val="99"/>
    <w:locked/>
    <w:rsid w:val="007144F8"/>
    <w:rPr>
      <w:rFonts w:ascii="Times New Roman" w:hAnsi="Times New Roman"/>
      <w:b/>
      <w:sz w:val="28"/>
      <w:shd w:val="clear" w:color="auto" w:fill="FFFFFF"/>
    </w:rPr>
  </w:style>
  <w:style w:type="character" w:customStyle="1" w:styleId="21">
    <w:name w:val="Основной текст (2) + Полужирный"/>
    <w:uiPriority w:val="99"/>
    <w:rsid w:val="007144F8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7144F8"/>
    <w:pPr>
      <w:widowControl w:val="0"/>
      <w:shd w:val="clear" w:color="auto" w:fill="FFFFFF"/>
      <w:spacing w:after="0" w:line="350" w:lineRule="exact"/>
      <w:ind w:hanging="38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6Exact">
    <w:name w:val="Основной текст (6) Exact"/>
    <w:uiPriority w:val="99"/>
    <w:rsid w:val="007144F8"/>
    <w:rPr>
      <w:rFonts w:ascii="Times New Roman" w:hAnsi="Times New Roman"/>
      <w:sz w:val="22"/>
      <w:u w:val="none"/>
    </w:rPr>
  </w:style>
  <w:style w:type="character" w:customStyle="1" w:styleId="6">
    <w:name w:val="Основной текст (6)_"/>
    <w:link w:val="60"/>
    <w:uiPriority w:val="99"/>
    <w:locked/>
    <w:rsid w:val="007144F8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144F8"/>
    <w:pPr>
      <w:widowControl w:val="0"/>
      <w:shd w:val="clear" w:color="auto" w:fill="FFFFFF"/>
      <w:spacing w:before="120" w:after="0" w:line="264" w:lineRule="exact"/>
      <w:jc w:val="both"/>
    </w:pPr>
    <w:rPr>
      <w:rFonts w:ascii="Times New Roman" w:hAnsi="Times New Roman"/>
    </w:rPr>
  </w:style>
  <w:style w:type="character" w:customStyle="1" w:styleId="12Exact">
    <w:name w:val="Основной текст (12) Exact"/>
    <w:link w:val="12"/>
    <w:uiPriority w:val="99"/>
    <w:locked/>
    <w:rsid w:val="007144F8"/>
    <w:rPr>
      <w:rFonts w:ascii="Times New Roman" w:hAnsi="Times New Roman"/>
      <w:b/>
      <w:shd w:val="clear" w:color="auto" w:fill="FFFFFF"/>
    </w:rPr>
  </w:style>
  <w:style w:type="paragraph" w:customStyle="1" w:styleId="12">
    <w:name w:val="Основной текст (12)"/>
    <w:basedOn w:val="a"/>
    <w:link w:val="12Exact"/>
    <w:uiPriority w:val="99"/>
    <w:rsid w:val="007144F8"/>
    <w:pPr>
      <w:widowControl w:val="0"/>
      <w:shd w:val="clear" w:color="auto" w:fill="FFFFFF"/>
      <w:spacing w:after="0" w:line="274" w:lineRule="exact"/>
      <w:ind w:hanging="560"/>
    </w:pPr>
    <w:rPr>
      <w:rFonts w:ascii="Times New Roman" w:hAnsi="Times New Roman"/>
      <w:b/>
    </w:rPr>
  </w:style>
  <w:style w:type="character" w:customStyle="1" w:styleId="211pt1">
    <w:name w:val="Основной текст (2) + 11 pt1"/>
    <w:aliases w:val="Полужирный"/>
    <w:uiPriority w:val="99"/>
    <w:rsid w:val="007144F8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Calibri">
    <w:name w:val="Основной текст (2) + Calibri"/>
    <w:aliases w:val="15 pt,Курсив,Интервал 0 pt"/>
    <w:uiPriority w:val="99"/>
    <w:rsid w:val="007144F8"/>
    <w:rPr>
      <w:rFonts w:ascii="Calibri" w:hAnsi="Calibri"/>
      <w:i/>
      <w:color w:val="000000"/>
      <w:spacing w:val="-10"/>
      <w:w w:val="100"/>
      <w:position w:val="0"/>
      <w:sz w:val="3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oi-6.edusit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poi-6.edusit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(48143)%207-17-17" TargetMode="External"/><Relationship Id="rId4" Type="http://schemas.openxmlformats.org/officeDocument/2006/relationships/settings" Target="settings.xml"/><Relationship Id="rId9" Type="http://schemas.openxmlformats.org/officeDocument/2006/relationships/hyperlink" Target="tel:(48143)%207-17-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11847</Words>
  <Characters>67531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Кочкина Екатерина</cp:lastModifiedBy>
  <cp:revision>2</cp:revision>
  <cp:lastPrinted>2023-03-01T07:38:00Z</cp:lastPrinted>
  <dcterms:created xsi:type="dcterms:W3CDTF">2023-11-27T09:05:00Z</dcterms:created>
  <dcterms:modified xsi:type="dcterms:W3CDTF">2023-11-27T09:05:00Z</dcterms:modified>
</cp:coreProperties>
</file>