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FF" w:rsidRDefault="00CA32FF">
      <w:pPr>
        <w:rPr>
          <w:rStyle w:val="ff2"/>
          <w:rFonts w:ascii="Times New Roman" w:eastAsia="Calibri" w:hAnsi="Times New Roman" w:cs="Times New Roman"/>
          <w:bCs/>
          <w:sz w:val="28"/>
          <w:szCs w:val="28"/>
        </w:rPr>
      </w:pPr>
      <w:bookmarkStart w:id="0" w:name="_GoBack"/>
      <w:r>
        <w:rPr>
          <w:rFonts w:ascii="Times New Roman" w:eastAsia="Calibri" w:hAnsi="Times New Roman" w:cs="Times New Roman"/>
          <w:bCs/>
          <w:noProof/>
          <w:sz w:val="28"/>
          <w:szCs w:val="28"/>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480810" cy="89827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раб прогр физо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810" cy="8982710"/>
                    </a:xfrm>
                    <a:prstGeom prst="rect">
                      <a:avLst/>
                    </a:prstGeom>
                  </pic:spPr>
                </pic:pic>
              </a:graphicData>
            </a:graphic>
          </wp:anchor>
        </w:drawing>
      </w:r>
      <w:bookmarkEnd w:id="0"/>
      <w:r>
        <w:rPr>
          <w:rStyle w:val="ff2"/>
          <w:rFonts w:ascii="Times New Roman" w:eastAsia="Calibri" w:hAnsi="Times New Roman" w:cs="Times New Roman"/>
          <w:bCs/>
          <w:sz w:val="28"/>
          <w:szCs w:val="28"/>
        </w:rPr>
        <w:br w:type="page"/>
      </w:r>
    </w:p>
    <w:p w:rsidR="00FA34EE" w:rsidRPr="00FA34EE" w:rsidRDefault="00FA34EE" w:rsidP="00FA34EE">
      <w:pPr>
        <w:spacing w:after="0" w:line="20" w:lineRule="atLeast"/>
        <w:jc w:val="center"/>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lastRenderedPageBreak/>
        <w:t>Муниципальное бюджетное дошкольное образовательное учреждение детский сад № 6 г. Ярцева Смоленской области</w:t>
      </w: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4927"/>
        <w:gridCol w:w="4927"/>
      </w:tblGrid>
      <w:tr w:rsidR="00FA34EE" w:rsidRPr="00FA34EE" w:rsidTr="00FC75C1">
        <w:tc>
          <w:tcPr>
            <w:tcW w:w="4927" w:type="dxa"/>
          </w:tcPr>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Согласовано</w:t>
            </w:r>
          </w:p>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На педагогическом совете</w:t>
            </w:r>
          </w:p>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МБДОУ д/с № 6</w:t>
            </w:r>
          </w:p>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г. Ярцева Смоленской области</w:t>
            </w:r>
          </w:p>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протокол № _____</w:t>
            </w:r>
          </w:p>
          <w:p w:rsidR="00FA34EE" w:rsidRPr="00FA34EE" w:rsidRDefault="00FA34EE" w:rsidP="00FC75C1">
            <w:pPr>
              <w:spacing w:line="360" w:lineRule="auto"/>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 xml:space="preserve">от _______ ______ </w:t>
            </w:r>
            <w:proofErr w:type="gramStart"/>
            <w:r w:rsidRPr="00FA34EE">
              <w:rPr>
                <w:rStyle w:val="ff2"/>
                <w:rFonts w:ascii="Times New Roman" w:eastAsia="Calibri" w:hAnsi="Times New Roman" w:cs="Times New Roman"/>
                <w:bCs/>
                <w:sz w:val="28"/>
                <w:szCs w:val="28"/>
              </w:rPr>
              <w:t>г</w:t>
            </w:r>
            <w:proofErr w:type="gramEnd"/>
            <w:r w:rsidRPr="00FA34EE">
              <w:rPr>
                <w:rStyle w:val="ff2"/>
                <w:rFonts w:ascii="Times New Roman" w:eastAsia="Calibri" w:hAnsi="Times New Roman" w:cs="Times New Roman"/>
                <w:bCs/>
                <w:sz w:val="28"/>
                <w:szCs w:val="28"/>
              </w:rPr>
              <w:t>.</w:t>
            </w:r>
          </w:p>
        </w:tc>
        <w:tc>
          <w:tcPr>
            <w:tcW w:w="4927" w:type="dxa"/>
          </w:tcPr>
          <w:p w:rsidR="00FA34EE" w:rsidRPr="00FA34EE" w:rsidRDefault="00FA34EE" w:rsidP="00FC75C1">
            <w:pPr>
              <w:spacing w:line="360" w:lineRule="auto"/>
              <w:jc w:val="right"/>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 xml:space="preserve">Утверждаю </w:t>
            </w:r>
          </w:p>
          <w:p w:rsidR="00FA34EE" w:rsidRPr="00FA34EE" w:rsidRDefault="00FA34EE" w:rsidP="00FC75C1">
            <w:pPr>
              <w:spacing w:line="360" w:lineRule="auto"/>
              <w:jc w:val="right"/>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Заведующий МБДОУ д/с № 6</w:t>
            </w:r>
          </w:p>
          <w:p w:rsidR="00FA34EE" w:rsidRPr="00FA34EE" w:rsidRDefault="00FA34EE" w:rsidP="00FC75C1">
            <w:pPr>
              <w:spacing w:line="360" w:lineRule="auto"/>
              <w:jc w:val="right"/>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г. Ярцева Смоленской области</w:t>
            </w:r>
          </w:p>
          <w:p w:rsidR="00FA34EE" w:rsidRPr="00FA34EE" w:rsidRDefault="00FA34EE" w:rsidP="00FC75C1">
            <w:pPr>
              <w:spacing w:line="360" w:lineRule="auto"/>
              <w:jc w:val="right"/>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________ М. А. Самуленкова</w:t>
            </w:r>
          </w:p>
          <w:p w:rsidR="00FA34EE" w:rsidRPr="00FA34EE" w:rsidRDefault="00FA34EE" w:rsidP="00FC75C1">
            <w:pPr>
              <w:spacing w:line="360" w:lineRule="auto"/>
              <w:jc w:val="right"/>
              <w:rPr>
                <w:rStyle w:val="ff2"/>
                <w:rFonts w:ascii="Times New Roman" w:eastAsia="Calibri" w:hAnsi="Times New Roman" w:cs="Times New Roman"/>
                <w:b/>
                <w:bCs/>
                <w:sz w:val="28"/>
                <w:szCs w:val="28"/>
              </w:rPr>
            </w:pPr>
            <w:r w:rsidRPr="00FA34EE">
              <w:rPr>
                <w:rStyle w:val="ff2"/>
                <w:rFonts w:ascii="Times New Roman" w:eastAsia="Calibri" w:hAnsi="Times New Roman" w:cs="Times New Roman"/>
                <w:bCs/>
                <w:sz w:val="28"/>
                <w:szCs w:val="28"/>
              </w:rPr>
              <w:t xml:space="preserve">Приказ № ___ </w:t>
            </w:r>
            <w:proofErr w:type="gramStart"/>
            <w:r w:rsidRPr="00FA34EE">
              <w:rPr>
                <w:rStyle w:val="ff2"/>
                <w:rFonts w:ascii="Times New Roman" w:eastAsia="Calibri" w:hAnsi="Times New Roman" w:cs="Times New Roman"/>
                <w:bCs/>
                <w:sz w:val="28"/>
                <w:szCs w:val="28"/>
              </w:rPr>
              <w:t>от</w:t>
            </w:r>
            <w:proofErr w:type="gramEnd"/>
            <w:r w:rsidRPr="00FA34EE">
              <w:rPr>
                <w:rStyle w:val="ff2"/>
                <w:rFonts w:ascii="Times New Roman" w:eastAsia="Calibri" w:hAnsi="Times New Roman" w:cs="Times New Roman"/>
                <w:bCs/>
                <w:sz w:val="28"/>
                <w:szCs w:val="28"/>
              </w:rPr>
              <w:t xml:space="preserve"> _________ </w:t>
            </w:r>
          </w:p>
        </w:tc>
      </w:tr>
    </w:tbl>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rPr>
          <w:rStyle w:val="ff2"/>
          <w:rFonts w:ascii="Times New Roman" w:eastAsia="Calibri" w:hAnsi="Times New Roman" w:cs="Times New Roman"/>
          <w:b/>
          <w:bCs/>
          <w:sz w:val="28"/>
          <w:szCs w:val="28"/>
        </w:rPr>
      </w:pPr>
    </w:p>
    <w:p w:rsidR="00FA34EE" w:rsidRPr="00FA34EE" w:rsidRDefault="00FA34EE" w:rsidP="00FA34EE">
      <w:pPr>
        <w:spacing w:after="0" w:line="20" w:lineRule="atLeast"/>
        <w:jc w:val="center"/>
        <w:rPr>
          <w:rStyle w:val="ff2"/>
          <w:rFonts w:ascii="Times New Roman" w:eastAsia="Calibri" w:hAnsi="Times New Roman" w:cs="Times New Roman"/>
          <w:b/>
          <w:bCs/>
          <w:sz w:val="44"/>
          <w:szCs w:val="44"/>
        </w:rPr>
      </w:pPr>
      <w:r w:rsidRPr="00FA34EE">
        <w:rPr>
          <w:rStyle w:val="ff2"/>
          <w:rFonts w:ascii="Times New Roman" w:eastAsia="Calibri" w:hAnsi="Times New Roman" w:cs="Times New Roman"/>
          <w:b/>
          <w:bCs/>
          <w:sz w:val="44"/>
          <w:szCs w:val="44"/>
        </w:rPr>
        <w:t>РАБОЧАЯ ПРОГРАММА</w:t>
      </w:r>
    </w:p>
    <w:p w:rsidR="00FA34EE" w:rsidRPr="00FA34EE" w:rsidRDefault="00FA34EE" w:rsidP="00FA34EE">
      <w:pPr>
        <w:spacing w:after="0" w:line="20" w:lineRule="atLeast"/>
        <w:jc w:val="center"/>
        <w:rPr>
          <w:rStyle w:val="ff2"/>
          <w:rFonts w:ascii="Times New Roman" w:eastAsia="Calibri" w:hAnsi="Times New Roman" w:cs="Times New Roman"/>
          <w:b/>
          <w:bCs/>
          <w:sz w:val="40"/>
          <w:szCs w:val="40"/>
        </w:rPr>
      </w:pPr>
      <w:r w:rsidRPr="00FA34EE">
        <w:rPr>
          <w:rStyle w:val="ff2"/>
          <w:rFonts w:ascii="Times New Roman" w:eastAsia="Calibri" w:hAnsi="Times New Roman" w:cs="Times New Roman"/>
          <w:bCs/>
          <w:sz w:val="40"/>
          <w:szCs w:val="40"/>
        </w:rPr>
        <w:t>Инструктора по физической культуре</w:t>
      </w:r>
    </w:p>
    <w:p w:rsidR="00FA34EE" w:rsidRPr="00FA34EE" w:rsidRDefault="00FA34EE" w:rsidP="00FA34EE">
      <w:pPr>
        <w:spacing w:after="0" w:line="20" w:lineRule="atLeast"/>
        <w:jc w:val="center"/>
        <w:rPr>
          <w:rStyle w:val="ff2"/>
          <w:rFonts w:ascii="Times New Roman" w:eastAsia="Calibri" w:hAnsi="Times New Roman" w:cs="Times New Roman"/>
          <w:b/>
          <w:bCs/>
          <w:sz w:val="40"/>
          <w:szCs w:val="40"/>
        </w:rPr>
      </w:pPr>
      <w:r w:rsidRPr="00FA34EE">
        <w:rPr>
          <w:rStyle w:val="ff2"/>
          <w:rFonts w:ascii="Times New Roman" w:eastAsia="Calibri" w:hAnsi="Times New Roman" w:cs="Times New Roman"/>
          <w:bCs/>
          <w:sz w:val="40"/>
          <w:szCs w:val="40"/>
        </w:rPr>
        <w:t>На 2024 – 2025 учебный год</w:t>
      </w: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FA34EE" w:rsidRDefault="00FA34EE" w:rsidP="00FA34EE">
      <w:pPr>
        <w:spacing w:after="0" w:line="240" w:lineRule="auto"/>
        <w:jc w:val="right"/>
        <w:rPr>
          <w:rFonts w:ascii="Times New Roman" w:eastAsia="Calibri" w:hAnsi="Times New Roman" w:cs="Times New Roman"/>
          <w:sz w:val="28"/>
          <w:szCs w:val="28"/>
        </w:rPr>
      </w:pPr>
      <w:r w:rsidRPr="00FA34EE">
        <w:rPr>
          <w:rFonts w:ascii="Times New Roman" w:eastAsia="Calibri" w:hAnsi="Times New Roman" w:cs="Times New Roman"/>
          <w:sz w:val="28"/>
          <w:szCs w:val="28"/>
        </w:rPr>
        <w:t>Инструктор Тяпкина</w:t>
      </w:r>
    </w:p>
    <w:p w:rsidR="00FA34EE" w:rsidRPr="00FA34EE" w:rsidRDefault="00FA34EE" w:rsidP="00FA34EE">
      <w:pPr>
        <w:spacing w:after="0" w:line="240" w:lineRule="auto"/>
        <w:jc w:val="right"/>
        <w:rPr>
          <w:rFonts w:ascii="Times New Roman" w:eastAsia="Calibri" w:hAnsi="Times New Roman" w:cs="Times New Roman"/>
          <w:sz w:val="28"/>
          <w:szCs w:val="28"/>
        </w:rPr>
      </w:pPr>
      <w:r w:rsidRPr="00FA34EE">
        <w:rPr>
          <w:rFonts w:ascii="Times New Roman" w:eastAsia="Calibri" w:hAnsi="Times New Roman" w:cs="Times New Roman"/>
          <w:sz w:val="28"/>
          <w:szCs w:val="28"/>
        </w:rPr>
        <w:t>Анжела Олеговна</w:t>
      </w:r>
    </w:p>
    <w:p w:rsidR="00BB1FD6" w:rsidRDefault="00BB1FD6"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Default="00FA34EE" w:rsidP="00BB1FD6">
      <w:pPr>
        <w:spacing w:after="0" w:line="240" w:lineRule="auto"/>
        <w:rPr>
          <w:rFonts w:ascii="Times New Roman" w:eastAsia="Calibri" w:hAnsi="Times New Roman" w:cs="Times New Roman"/>
          <w:sz w:val="24"/>
          <w:szCs w:val="24"/>
        </w:rPr>
      </w:pPr>
    </w:p>
    <w:p w:rsidR="00FA34EE" w:rsidRPr="00BB1FD6" w:rsidRDefault="00FA34EE"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943B08" w:rsidRPr="00BB1FD6" w:rsidRDefault="00943B08" w:rsidP="00BB1FD6">
      <w:pPr>
        <w:keepNext/>
        <w:keepLines/>
        <w:tabs>
          <w:tab w:val="left" w:pos="0"/>
        </w:tabs>
        <w:spacing w:after="93" w:line="240" w:lineRule="auto"/>
        <w:jc w:val="center"/>
        <w:outlineLvl w:val="0"/>
        <w:rPr>
          <w:rFonts w:ascii="Times New Roman" w:hAnsi="Times New Roman" w:cs="Times New Roman"/>
          <w:b/>
          <w:sz w:val="24"/>
          <w:szCs w:val="24"/>
        </w:rPr>
      </w:pPr>
      <w:r w:rsidRPr="00BB1FD6">
        <w:rPr>
          <w:rFonts w:ascii="Times New Roman" w:hAnsi="Times New Roman" w:cs="Times New Roman"/>
          <w:b/>
          <w:sz w:val="24"/>
          <w:szCs w:val="24"/>
        </w:rPr>
        <w:lastRenderedPageBreak/>
        <w:t>1. ЦЕЛЕВОЙ РАЗДЕЛ ПРОГРАММЫ</w:t>
      </w:r>
    </w:p>
    <w:p w:rsidR="00943B08" w:rsidRPr="00BB1FD6" w:rsidRDefault="00943B08" w:rsidP="00BB1FD6">
      <w:pPr>
        <w:keepNext/>
        <w:keepLines/>
        <w:tabs>
          <w:tab w:val="left" w:pos="0"/>
        </w:tabs>
        <w:spacing w:after="93" w:line="240" w:lineRule="auto"/>
        <w:jc w:val="center"/>
        <w:outlineLvl w:val="0"/>
        <w:rPr>
          <w:rFonts w:ascii="Times New Roman" w:eastAsia="Times New Roman" w:hAnsi="Times New Roman" w:cs="Times New Roman"/>
          <w:b/>
          <w:color w:val="000000"/>
          <w:sz w:val="24"/>
          <w:szCs w:val="24"/>
        </w:rPr>
      </w:pPr>
      <w:r w:rsidRPr="00BB1FD6">
        <w:rPr>
          <w:rFonts w:ascii="Times New Roman" w:hAnsi="Times New Roman" w:cs="Times New Roman"/>
          <w:b/>
          <w:sz w:val="24"/>
          <w:szCs w:val="24"/>
        </w:rPr>
        <w:t>1.1. Пояснительная записка</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Рабочая программа по физической культуре разработана в соответствии с ФГОС дошкольного образования, Федеральной образовательной программой дошкольного образования (далее  ФОП </w:t>
      </w:r>
      <w:proofErr w:type="gramStart"/>
      <w:r w:rsidRPr="00BB1FD6">
        <w:rPr>
          <w:rFonts w:ascii="Times New Roman" w:eastAsia="Times New Roman" w:hAnsi="Times New Roman" w:cs="Times New Roman"/>
          <w:color w:val="000000"/>
          <w:sz w:val="24"/>
          <w:szCs w:val="24"/>
        </w:rPr>
        <w:t>ДО</w:t>
      </w:r>
      <w:proofErr w:type="gramEnd"/>
      <w:r w:rsidRPr="00BB1FD6">
        <w:rPr>
          <w:rFonts w:ascii="Times New Roman" w:eastAsia="Times New Roman" w:hAnsi="Times New Roman" w:cs="Times New Roman"/>
          <w:color w:val="000000"/>
          <w:sz w:val="24"/>
          <w:szCs w:val="24"/>
        </w:rPr>
        <w:t xml:space="preserve">) и </w:t>
      </w:r>
      <w:proofErr w:type="gramStart"/>
      <w:r w:rsidRPr="00BB1FD6">
        <w:rPr>
          <w:rFonts w:ascii="Times New Roman" w:eastAsia="Times New Roman" w:hAnsi="Times New Roman" w:cs="Times New Roman"/>
          <w:color w:val="000000"/>
          <w:sz w:val="24"/>
          <w:szCs w:val="24"/>
        </w:rPr>
        <w:t>с</w:t>
      </w:r>
      <w:proofErr w:type="gramEnd"/>
      <w:r w:rsidRPr="00BB1FD6">
        <w:rPr>
          <w:rFonts w:ascii="Times New Roman" w:eastAsia="Times New Roman" w:hAnsi="Times New Roman" w:cs="Times New Roman"/>
          <w:color w:val="000000"/>
          <w:sz w:val="24"/>
          <w:szCs w:val="24"/>
        </w:rPr>
        <w:t xml:space="preserve"> учетом основной образов</w:t>
      </w:r>
      <w:r w:rsidR="00C84D89" w:rsidRPr="00BB1FD6">
        <w:rPr>
          <w:rFonts w:ascii="Times New Roman" w:eastAsia="Times New Roman" w:hAnsi="Times New Roman" w:cs="Times New Roman"/>
          <w:color w:val="000000"/>
          <w:sz w:val="24"/>
          <w:szCs w:val="24"/>
        </w:rPr>
        <w:t xml:space="preserve">ательной программы </w:t>
      </w:r>
      <w:r w:rsidR="00C2267B">
        <w:rPr>
          <w:rFonts w:ascii="Times New Roman" w:eastAsia="Times New Roman" w:hAnsi="Times New Roman" w:cs="Times New Roman"/>
          <w:color w:val="000000"/>
          <w:sz w:val="24"/>
          <w:szCs w:val="24"/>
        </w:rPr>
        <w:t>муниципального бюджетного дошкольного образовательного учреждения детского сада № 6 г. Ярцева Смоленской области</w:t>
      </w:r>
    </w:p>
    <w:p w:rsidR="00943B08" w:rsidRPr="00BB1FD6" w:rsidRDefault="00943B08" w:rsidP="00BB1FD6">
      <w:pPr>
        <w:tabs>
          <w:tab w:val="left" w:pos="0"/>
        </w:tabs>
        <w:spacing w:after="31"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1.2. Цели и задачи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Цель Программы</w:t>
      </w:r>
      <w:r w:rsidRPr="00BB1FD6">
        <w:rPr>
          <w:rFonts w:ascii="Times New Roman" w:eastAsia="Times New Roman" w:hAnsi="Times New Roman" w:cs="Times New Roman"/>
          <w:color w:val="000000"/>
          <w:sz w:val="24"/>
          <w:szCs w:val="24"/>
        </w:rPr>
        <w:t xml:space="preserve"> – разностороннее физическое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lang w:val="en-US"/>
        </w:rPr>
      </w:pPr>
      <w:proofErr w:type="spellStart"/>
      <w:r w:rsidRPr="00BB1FD6">
        <w:rPr>
          <w:rFonts w:ascii="Times New Roman" w:eastAsia="Times New Roman" w:hAnsi="Times New Roman" w:cs="Times New Roman"/>
          <w:b/>
          <w:color w:val="000000"/>
          <w:sz w:val="24"/>
          <w:szCs w:val="24"/>
          <w:lang w:val="en-US"/>
        </w:rPr>
        <w:t>Задачи</w:t>
      </w:r>
      <w:proofErr w:type="spellEnd"/>
      <w:r w:rsidR="00C2267B">
        <w:rPr>
          <w:rFonts w:ascii="Times New Roman" w:eastAsia="Times New Roman" w:hAnsi="Times New Roman" w:cs="Times New Roman"/>
          <w:b/>
          <w:color w:val="000000"/>
          <w:sz w:val="24"/>
          <w:szCs w:val="24"/>
        </w:rPr>
        <w:t xml:space="preserve"> </w:t>
      </w:r>
      <w:proofErr w:type="spellStart"/>
      <w:r w:rsidRPr="00BB1FD6">
        <w:rPr>
          <w:rFonts w:ascii="Times New Roman" w:eastAsia="Times New Roman" w:hAnsi="Times New Roman" w:cs="Times New Roman"/>
          <w:b/>
          <w:color w:val="000000"/>
          <w:sz w:val="24"/>
          <w:szCs w:val="24"/>
          <w:lang w:val="en-US"/>
        </w:rPr>
        <w:t>Программы</w:t>
      </w:r>
      <w:proofErr w:type="spellEnd"/>
      <w:r w:rsidRPr="00BB1FD6">
        <w:rPr>
          <w:rFonts w:ascii="Times New Roman" w:eastAsia="Times New Roman" w:hAnsi="Times New Roman" w:cs="Times New Roman"/>
          <w:b/>
          <w:color w:val="000000"/>
          <w:sz w:val="24"/>
          <w:szCs w:val="24"/>
          <w:lang w:val="en-US"/>
        </w:rPr>
        <w:t xml:space="preserve">: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формирование опорно-двигательного аппарата, развитие равновесия, глазомера, ориентировки в пространстве;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овладение основными движениями (бросание, метание, ползание, лазанье, ходьба, бег, прыжки);</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w:t>
      </w:r>
      <w:r w:rsidR="00C84D89" w:rsidRPr="00BB1FD6">
        <w:rPr>
          <w:rFonts w:ascii="Times New Roman" w:eastAsia="Times New Roman" w:hAnsi="Times New Roman" w:cs="Times New Roman"/>
          <w:color w:val="000000"/>
          <w:sz w:val="24"/>
          <w:szCs w:val="24"/>
        </w:rPr>
        <w:t>бол, футбол, хоккей, бадминтон</w:t>
      </w:r>
      <w:r w:rsidRPr="00BB1FD6">
        <w:rPr>
          <w:rFonts w:ascii="Times New Roman" w:eastAsia="Times New Roman" w:hAnsi="Times New Roman" w:cs="Times New Roman"/>
          <w:color w:val="000000"/>
          <w:sz w:val="24"/>
          <w:szCs w:val="24"/>
        </w:rPr>
        <w:t xml:space="preserve">, кегли и др.); </w:t>
      </w:r>
      <w:proofErr w:type="gramEnd"/>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патриотизма, гражданской идентичности и нравственно-волевых качеств (воля, смелость, выдержка и др.);</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интереса к различным видам спорта и чувства гордости за выдающиеся достижения российских спортсменов;</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т.ч. их эмоционального благополучия;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развития физических, личностных, нравственных качеств и основ патриотизма, интеллектуальных способностей ребёнка, его инициативности, самостоятельности и ответственности;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развития, охраны и укрепления здоровья детей, обеспечения их безопасности;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1.3. Принципы и подходы в организации образовательного процесса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учёта ведущей деятельности: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sidRPr="00BB1FD6">
        <w:rPr>
          <w:rFonts w:ascii="Times New Roman" w:eastAsia="Times New Roman" w:hAnsi="Times New Roman" w:cs="Times New Roman"/>
          <w:color w:val="000000"/>
          <w:sz w:val="24"/>
          <w:szCs w:val="24"/>
        </w:rPr>
        <w:t>со</w:t>
      </w:r>
      <w:proofErr w:type="gramEnd"/>
      <w:r w:rsidRPr="00BB1FD6">
        <w:rPr>
          <w:rFonts w:ascii="Times New Roman" w:eastAsia="Times New Roman" w:hAnsi="Times New Roman" w:cs="Times New Roman"/>
          <w:color w:val="000000"/>
          <w:sz w:val="24"/>
          <w:szCs w:val="24"/>
        </w:rPr>
        <w:t xml:space="preserve"> взрослым до предметной (предметно - </w:t>
      </w:r>
      <w:proofErr w:type="spellStart"/>
      <w:r w:rsidRPr="00BB1FD6">
        <w:rPr>
          <w:rFonts w:ascii="Times New Roman" w:eastAsia="Times New Roman" w:hAnsi="Times New Roman" w:cs="Times New Roman"/>
          <w:color w:val="000000"/>
          <w:sz w:val="24"/>
          <w:szCs w:val="24"/>
        </w:rPr>
        <w:t>манипулятивной</w:t>
      </w:r>
      <w:proofErr w:type="spellEnd"/>
      <w:r w:rsidRPr="00BB1FD6">
        <w:rPr>
          <w:rFonts w:ascii="Times New Roman" w:eastAsia="Times New Roman" w:hAnsi="Times New Roman" w:cs="Times New Roman"/>
          <w:color w:val="000000"/>
          <w:sz w:val="24"/>
          <w:szCs w:val="24"/>
        </w:rPr>
        <w:t>) и игровой деятельности;</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интеграции и единства обучения и воспитания: </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при организации образовательной деятельности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 допускается использование педагогических технологий, которые могут нанести вред физическому и (или) психическому здоровью воспитанников, их пс</w:t>
      </w:r>
      <w:r w:rsidR="00C84D89" w:rsidRPr="00BB1FD6">
        <w:rPr>
          <w:rFonts w:ascii="Times New Roman" w:eastAsia="Times New Roman" w:hAnsi="Times New Roman" w:cs="Times New Roman"/>
          <w:color w:val="000000"/>
          <w:sz w:val="24"/>
          <w:szCs w:val="24"/>
        </w:rPr>
        <w:t>ихоэмоциональному благополучию.</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Основными подходами к формированию Программы являются:</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деятельностный</w:t>
      </w:r>
      <w:proofErr w:type="spellEnd"/>
      <w:r w:rsidRPr="00BB1FD6">
        <w:rPr>
          <w:rFonts w:ascii="Times New Roman" w:eastAsia="Times New Roman" w:hAnsi="Times New Roman" w:cs="Times New Roman"/>
          <w:color w:val="000000"/>
          <w:sz w:val="24"/>
          <w:szCs w:val="24"/>
        </w:rPr>
        <w:t xml:space="preserve"> подход, предполагающий развитие ребенка в деятельности, включающей такие компоненты как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целеполагание,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 xml:space="preserve">планирование, самоорганизация, самооценка, самоанализ;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lang w:val="en-US"/>
        </w:rPr>
        <w:t>c</w:t>
      </w:r>
      <w:proofErr w:type="spellStart"/>
      <w:r w:rsidRPr="00BB1FD6">
        <w:rPr>
          <w:rFonts w:ascii="Times New Roman" w:eastAsia="Times New Roman" w:hAnsi="Times New Roman" w:cs="Times New Roman"/>
          <w:color w:val="000000"/>
          <w:sz w:val="24"/>
          <w:szCs w:val="24"/>
        </w:rPr>
        <w:t>редовый</w:t>
      </w:r>
      <w:proofErr w:type="spellEnd"/>
      <w:proofErr w:type="gramEnd"/>
      <w:r w:rsidRPr="00BB1FD6">
        <w:rPr>
          <w:rFonts w:ascii="Times New Roman" w:eastAsia="Times New Roman" w:hAnsi="Times New Roman" w:cs="Times New Roman"/>
          <w:color w:val="000000"/>
          <w:sz w:val="24"/>
          <w:szCs w:val="24"/>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1.4.Возрастные особенности детей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 года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Рост детей четвертого года жизни находится во взаимосвязи с развитием основных видов движений – прыжков, бега, метания, равновесия. Дети высокого роста бегают быстрее сверстников, а невысокие ребята делают относительно мелкие шаги, но дополняют их высоким темпом передвижения. Способность к быстрому бегу определяется также индивидуальными различиями, координационными возможностями, которые в данной возрастной группе еще не велики.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вперед и вниз) могут стать привычными и привести к нарушению осанки, что, в свою очередь, отрицательно сказывается на функции кровообращения и дыхания.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Физические упражнения нужно подбирать так, чтобы нагрузка распределялась равномерно на все части тела. При проведении упражнений общеразвивающего характера использовать различные исходные положения – сидя, лежа, на спине, животе и т. д. При выполнении упражнений стоя, это в основном стойка ноги на ширине стопы или плеч. Стойка «ноги вместе» неустойчива и нецелесообразна, поэтому используется редко.</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Утомляет ребенка и отрицательно сказывается на состоянии и развитии опорно-двигательного аппарата длительное пребывание в статической позе. Если педагог перед выполнением упражнения долго выравнивает детей, многословно объясняет задание, порой до 1–1,5 минут, это снижает двигательную активность, отрицательно сказывается на осанке детей, их внимании, выполнении упражнений. Продолжительность объяснений не должна превышать 20–25 секунд (многое зависит от сложности задания, в этом случае надо перевести детей в положение сидя).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 обучении основным видам движений – равновесию и прыжкам, как правило, используют поточный способ организации детей. В упражнениях с мячами (катание, перебрасывание, бросание и ловля мяча) обычно используют фронтальный способ организации, </w:t>
      </w:r>
      <w:r w:rsidRPr="00BB1FD6">
        <w:rPr>
          <w:rFonts w:ascii="Times New Roman" w:eastAsia="Times New Roman" w:hAnsi="Times New Roman" w:cs="Times New Roman"/>
          <w:color w:val="000000"/>
          <w:sz w:val="24"/>
          <w:szCs w:val="24"/>
        </w:rPr>
        <w:lastRenderedPageBreak/>
        <w:t xml:space="preserve">что повышает двигательную активность детей и увеличивает моторную плотность занятия в целом.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Ребенок 3–4 лет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или прыжков дети начинают дышать через рот – это сигнал к тому, чтобы снизить дозировку выполняемых заданий. Упражнения в беге длятся 15–20 секунд (с повторением). Для малышей полезны упражнения, требующие усиленного выдоха: игры с пушинками, легкими бумажными изделиями.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Сердечно-сосудистая</w:t>
      </w:r>
      <w:proofErr w:type="gramEnd"/>
      <w:r w:rsidRPr="00BB1FD6">
        <w:rPr>
          <w:rFonts w:ascii="Times New Roman" w:eastAsia="Times New Roman" w:hAnsi="Times New Roman" w:cs="Times New Roman"/>
          <w:color w:val="000000"/>
          <w:sz w:val="24"/>
          <w:szCs w:val="24"/>
        </w:rPr>
        <w:t xml:space="preserve">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 реакции организма на физическую нагрузку судят по внешним признакам утомления: отвлекаемость, общая слабость, одышка, побледнение или покраснение лица и нарушение координации движений.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Вновь приобретенные умения и навыки могут быть реализованы не только на физкультурных занятиях, но и в жизненно важной самостоятельной двигательной деятельности детей.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4-5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Материалы для игр с предметами желательно размещать так, чтобы дети не только занимали удобные позы, но и чаще их меняли.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упражнения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Если у детей 2-3 лет преобладал брюшной тип дыхания, то к 5 годам он начинает заменяться грудным. Это связано с изменением объема грудной клетки.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У детей, находящихся в течение дня 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5-6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Развитие опорно-двигательной системы (скелет, суставно-связочный аппарат, мускулатура) ребенка к пяти-шести годам еще не завершено.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lastRenderedPageBreak/>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w:t>
      </w:r>
      <w:proofErr w:type="gramEnd"/>
      <w:r w:rsidRPr="00BB1FD6">
        <w:rPr>
          <w:rFonts w:ascii="Times New Roman" w:eastAsia="Times New Roman" w:hAnsi="Times New Roman" w:cs="Times New Roman"/>
          <w:color w:val="000000"/>
          <w:sz w:val="24"/>
          <w:szCs w:val="24"/>
        </w:rPr>
        <w:t xml:space="preserve"> поэтому детям необходимо давать точные указания, напоминать, что мяч нужно бросать в руки партнеру.</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 этой целью на прогулке следует систематически проводить разнообразные варианты игровых упражнений с мячом: «Попади в обруч», «Добрось до флажка», «Сбей кеглю»  и т. д.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взрослый должен следить за посильностью физических нагрузок.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У детей 5-6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Педагогу следу</w:t>
      </w:r>
      <w:r w:rsidR="00C84D89" w:rsidRPr="00BB1FD6">
        <w:rPr>
          <w:rFonts w:ascii="Times New Roman" w:eastAsia="Times New Roman" w:hAnsi="Times New Roman" w:cs="Times New Roman"/>
          <w:color w:val="000000"/>
          <w:sz w:val="24"/>
          <w:szCs w:val="24"/>
        </w:rPr>
        <w:t>ет прислушиваться к жалобам дете</w:t>
      </w:r>
      <w:r w:rsidRPr="00BB1FD6">
        <w:rPr>
          <w:rFonts w:ascii="Times New Roman" w:eastAsia="Times New Roman" w:hAnsi="Times New Roman" w:cs="Times New Roman"/>
          <w:color w:val="000000"/>
          <w:sz w:val="24"/>
          <w:szCs w:val="24"/>
        </w:rPr>
        <w:t>й на усталость и боль в ногах при ходьбе и когда они стоят.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Основой проявления двигательной деятельности является развитие устойчивого равновесия.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w:t>
      </w:r>
      <w:proofErr w:type="gramStart"/>
      <w:r w:rsidRPr="00BB1FD6">
        <w:rPr>
          <w:rFonts w:ascii="Times New Roman" w:eastAsia="Times New Roman" w:hAnsi="Times New Roman" w:cs="Times New Roman"/>
          <w:color w:val="000000"/>
          <w:sz w:val="24"/>
          <w:szCs w:val="24"/>
        </w:rPr>
        <w:t>воспитанников</w:t>
      </w:r>
      <w:proofErr w:type="gramEnd"/>
      <w:r w:rsidRPr="00BB1FD6">
        <w:rPr>
          <w:rFonts w:ascii="Times New Roman" w:eastAsia="Times New Roman" w:hAnsi="Times New Roman" w:cs="Times New Roman"/>
          <w:color w:val="000000"/>
          <w:sz w:val="24"/>
          <w:szCs w:val="24"/>
        </w:rPr>
        <w:t xml:space="preserve"> с учетом проявляемой ими индивидуальности, предупреждении случаев </w:t>
      </w:r>
      <w:proofErr w:type="spellStart"/>
      <w:r w:rsidRPr="00BB1FD6">
        <w:rPr>
          <w:rFonts w:ascii="Times New Roman" w:eastAsia="Times New Roman" w:hAnsi="Times New Roman" w:cs="Times New Roman"/>
          <w:color w:val="000000"/>
          <w:sz w:val="24"/>
          <w:szCs w:val="24"/>
        </w:rPr>
        <w:t>гипердинамии</w:t>
      </w:r>
      <w:proofErr w:type="spellEnd"/>
      <w:r w:rsidRPr="00BB1FD6">
        <w:rPr>
          <w:rFonts w:ascii="Times New Roman" w:eastAsia="Times New Roman" w:hAnsi="Times New Roman" w:cs="Times New Roman"/>
          <w:color w:val="000000"/>
          <w:sz w:val="24"/>
          <w:szCs w:val="24"/>
        </w:rPr>
        <w:t xml:space="preserve"> и активизации тех, кто предпочитает «сидячие» игры.</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6-7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детей 6-7 лет характеризуется интенсивным ростом.  Заканчивается формирование костной системы физиологических изгибов позвоночника, свода стопы.</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Поскольку скелет ребенка в большой степени состоит из хрящевой ткани, важно создать условия, при которых можно максимально снизить неблагоприятные факторы, влияющие на осанку, особенно тогда, когда ребенок пойдет в школу и будет много времени проводить за столом, выполняя домашние задания.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Сердечно-сосудистая</w:t>
      </w:r>
      <w:proofErr w:type="gramEnd"/>
      <w:r w:rsidRPr="00BB1FD6">
        <w:rPr>
          <w:rFonts w:ascii="Times New Roman" w:eastAsia="Times New Roman" w:hAnsi="Times New Roman" w:cs="Times New Roman"/>
          <w:color w:val="000000"/>
          <w:sz w:val="24"/>
          <w:szCs w:val="24"/>
        </w:rPr>
        <w:t xml:space="preserve"> система меняется в сторону увеличения выносливости и повышения работоспособности. Сердце шестилетнего ребенка близко по размерам и форме к сердцу взрослого человека, что позволяет выдерживать более высокие нагрузки, чем у детей раннего возраста. Пульс становится стабильнее и устойчивее.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Изменения физического развития в 6-7 лет касаются и мышечной системы. В 6-7 лет быстро развивается мускулатура рук, движения становятся более четкими, совершенствуется их координация. Ходьба отличается увеличением скорости и уверенности. Движения рук и ног согласованы, осанка правильная. Также ребенок хорошо бегает - равномерно и достаточно быстро. Ему удается выполнять прыжки на месте, с продвижением, поочередно на левой и правой ноге, на двух ногах, в длину, в высоту. Хорошо владеет навыками метания. Физическое развитие ребенка 6-7 лет позволяет ему удерживать равновесие и выполнять множество сложных упражнений.</w:t>
      </w:r>
    </w:p>
    <w:p w:rsidR="00943B08"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 </w:t>
      </w:r>
    </w:p>
    <w:p w:rsidR="00FA34EE" w:rsidRDefault="00FA34EE"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FA34EE" w:rsidRDefault="00FA34EE"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FA34EE" w:rsidRPr="00BB1FD6" w:rsidRDefault="00FA34EE"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1.5. Планируемые результаты освоения Программы</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3 до 4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К концу 4 года жизни,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w:t>
      </w:r>
      <w:proofErr w:type="gramStart"/>
      <w:r w:rsidRPr="00BB1FD6">
        <w:rPr>
          <w:rFonts w:ascii="Times New Roman" w:eastAsia="Times New Roman" w:hAnsi="Times New Roman" w:cs="Times New Roman"/>
          <w:color w:val="000000"/>
          <w:sz w:val="24"/>
          <w:szCs w:val="24"/>
        </w:rPr>
        <w:t>действует</w:t>
      </w:r>
      <w:proofErr w:type="gramEnd"/>
      <w:r w:rsidRPr="00BB1FD6">
        <w:rPr>
          <w:rFonts w:ascii="Times New Roman" w:eastAsia="Times New Roman" w:hAnsi="Times New Roman" w:cs="Times New Roman"/>
          <w:color w:val="000000"/>
          <w:sz w:val="24"/>
          <w:szCs w:val="24"/>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4 до 5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К концу 5 лет жизни,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до 6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результате, к концу 6 года жизни, ребенок проявляет в двигательной </w:t>
      </w:r>
      <w:proofErr w:type="gramStart"/>
      <w:r w:rsidRPr="00BB1FD6">
        <w:rPr>
          <w:rFonts w:ascii="Times New Roman" w:eastAsia="Times New Roman" w:hAnsi="Times New Roman" w:cs="Times New Roman"/>
          <w:color w:val="000000"/>
          <w:sz w:val="24"/>
          <w:szCs w:val="24"/>
        </w:rPr>
        <w:t>деятельности</w:t>
      </w:r>
      <w:proofErr w:type="gramEnd"/>
      <w:r w:rsidRPr="00BB1FD6">
        <w:rPr>
          <w:rFonts w:ascii="Times New Roman" w:eastAsia="Times New Roman" w:hAnsi="Times New Roman" w:cs="Times New Roman"/>
          <w:color w:val="000000"/>
          <w:sz w:val="24"/>
          <w:szCs w:val="24"/>
        </w:rPr>
        <w:t xml:space="preserve">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Достаточно уверенно, в заданном темпе и ритме, выразительно выполняет упражнения, </w:t>
      </w:r>
      <w:proofErr w:type="gramStart"/>
      <w:r w:rsidRPr="00BB1FD6">
        <w:rPr>
          <w:rFonts w:ascii="Times New Roman" w:eastAsia="Times New Roman" w:hAnsi="Times New Roman" w:cs="Times New Roman"/>
          <w:color w:val="000000"/>
          <w:sz w:val="24"/>
          <w:szCs w:val="24"/>
        </w:rPr>
        <w:t>способен</w:t>
      </w:r>
      <w:proofErr w:type="gramEnd"/>
      <w:r w:rsidRPr="00BB1FD6">
        <w:rPr>
          <w:rFonts w:ascii="Times New Roman" w:eastAsia="Times New Roman" w:hAnsi="Times New Roman" w:cs="Times New Roman"/>
          <w:color w:val="000000"/>
          <w:sz w:val="24"/>
          <w:szCs w:val="24"/>
        </w:rPr>
        <w:t xml:space="preserve">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w:t>
      </w:r>
      <w:proofErr w:type="gramStart"/>
      <w:r w:rsidRPr="00BB1FD6">
        <w:rPr>
          <w:rFonts w:ascii="Times New Roman" w:eastAsia="Times New Roman" w:hAnsi="Times New Roman" w:cs="Times New Roman"/>
          <w:color w:val="000000"/>
          <w:sz w:val="24"/>
          <w:szCs w:val="24"/>
        </w:rPr>
        <w:t>Способен</w:t>
      </w:r>
      <w:proofErr w:type="gramEnd"/>
      <w:r w:rsidRPr="00BB1FD6">
        <w:rPr>
          <w:rFonts w:ascii="Times New Roman" w:eastAsia="Times New Roman" w:hAnsi="Times New Roman" w:cs="Times New Roman"/>
          <w:color w:val="000000"/>
          <w:sz w:val="24"/>
          <w:szCs w:val="24"/>
        </w:rPr>
        <w:t xml:space="preserve">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6 до 7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w:t>
      </w:r>
      <w:proofErr w:type="gramStart"/>
      <w:r w:rsidRPr="00BB1FD6">
        <w:rPr>
          <w:rFonts w:ascii="Times New Roman" w:eastAsia="Times New Roman" w:hAnsi="Times New Roman" w:cs="Times New Roman"/>
          <w:color w:val="000000"/>
          <w:sz w:val="24"/>
          <w:szCs w:val="24"/>
        </w:rPr>
        <w:t>Проявляет инициативу, находчивость, морально-нравственные и волевые качества (смелость, честность, взаимовыручка, целеустремленность, упорство и др.).</w:t>
      </w:r>
      <w:proofErr w:type="gramEnd"/>
      <w:r w:rsidRPr="00BB1FD6">
        <w:rPr>
          <w:rFonts w:ascii="Times New Roman" w:eastAsia="Times New Roman" w:hAnsi="Times New Roman" w:cs="Times New Roman"/>
          <w:color w:val="000000"/>
          <w:sz w:val="24"/>
          <w:szCs w:val="24"/>
        </w:rPr>
        <w:t xml:space="preserve"> Демонстрирует взаимопомощь, стремится к личной и командной победе, демонстрирует ответственность перед командой, преодолевает трудности.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Осваивает простейшие туристские навыки, ориентируется на местности. </w:t>
      </w:r>
      <w:proofErr w:type="gramStart"/>
      <w:r w:rsidRPr="00BB1FD6">
        <w:rPr>
          <w:rFonts w:ascii="Times New Roman" w:eastAsia="Times New Roman" w:hAnsi="Times New Roman" w:cs="Times New Roman"/>
          <w:color w:val="000000"/>
          <w:sz w:val="24"/>
          <w:szCs w:val="24"/>
        </w:rPr>
        <w:t xml:space="preserve">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w:t>
      </w:r>
      <w:r w:rsidRPr="00BB1FD6">
        <w:rPr>
          <w:rFonts w:ascii="Times New Roman" w:eastAsia="Times New Roman" w:hAnsi="Times New Roman" w:cs="Times New Roman"/>
          <w:color w:val="000000"/>
          <w:sz w:val="24"/>
          <w:szCs w:val="24"/>
        </w:rPr>
        <w:lastRenderedPageBreak/>
        <w:t>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w:t>
      </w:r>
      <w:proofErr w:type="gramEnd"/>
      <w:r w:rsidRPr="00BB1FD6">
        <w:rPr>
          <w:rFonts w:ascii="Times New Roman" w:eastAsia="Times New Roman" w:hAnsi="Times New Roman" w:cs="Times New Roman"/>
          <w:color w:val="000000"/>
          <w:sz w:val="24"/>
          <w:szCs w:val="24"/>
        </w:rPr>
        <w:t xml:space="preserve"> заботливо относится к своему здоровью и здоровью окружающих, стремиться оказать помощь и поддержку больным людям.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1.6. Педагогическая диагностика достижения планируемых результатов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Оценивание качества образовательной деятельности по Программе осуществляется в форме педагогической диагностики.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w:t>
      </w:r>
      <w:proofErr w:type="spellStart"/>
      <w:r w:rsidRPr="00BB1FD6">
        <w:rPr>
          <w:rFonts w:ascii="Times New Roman" w:eastAsia="Times New Roman" w:hAnsi="Times New Roman" w:cs="Times New Roman"/>
          <w:color w:val="000000"/>
          <w:sz w:val="24"/>
          <w:szCs w:val="24"/>
        </w:rPr>
        <w:t>деятельностных</w:t>
      </w:r>
      <w:proofErr w:type="spellEnd"/>
      <w:r w:rsidRPr="00BB1FD6">
        <w:rPr>
          <w:rFonts w:ascii="Times New Roman" w:eastAsia="Times New Roman" w:hAnsi="Times New Roman" w:cs="Times New Roman"/>
          <w:color w:val="000000"/>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BB1FD6">
        <w:rPr>
          <w:rFonts w:ascii="Times New Roman" w:eastAsia="Times New Roman" w:hAnsi="Times New Roman" w:cs="Times New Roman"/>
          <w:color w:val="000000"/>
          <w:sz w:val="24"/>
          <w:szCs w:val="24"/>
        </w:rPr>
        <w:t>со</w:t>
      </w:r>
      <w:proofErr w:type="gramEnd"/>
      <w:r w:rsidRPr="00BB1FD6">
        <w:rPr>
          <w:rFonts w:ascii="Times New Roman" w:eastAsia="Times New Roman" w:hAnsi="Times New Roman" w:cs="Times New Roman"/>
          <w:color w:val="000000"/>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развития детей проводится педагогом в произвольной форме на основе наблюдения, свободных бесед с детьми, специальных диагностических ситуаций.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мотивирующую активную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43B08" w:rsidRPr="00BB1FD6" w:rsidRDefault="00DC08A6"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Педагогическая диагностика в ДОО</w:t>
      </w:r>
      <w:r w:rsidR="00943B08" w:rsidRPr="00BB1FD6">
        <w:rPr>
          <w:rFonts w:ascii="Times New Roman" w:eastAsia="Times New Roman" w:hAnsi="Times New Roman" w:cs="Times New Roman"/>
          <w:color w:val="000000"/>
          <w:sz w:val="24"/>
          <w:szCs w:val="24"/>
        </w:rPr>
        <w:t xml:space="preserve"> проводится два раза в год (в начале и конце учебного года)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Мет</w:t>
      </w:r>
      <w:r w:rsidR="00DC08A6" w:rsidRPr="00BB1FD6">
        <w:rPr>
          <w:rFonts w:ascii="Times New Roman" w:eastAsia="Times New Roman" w:hAnsi="Times New Roman" w:cs="Times New Roman"/>
          <w:color w:val="000000"/>
          <w:sz w:val="24"/>
          <w:szCs w:val="24"/>
        </w:rPr>
        <w:t xml:space="preserve">одика организации мониторинга соответствует </w:t>
      </w:r>
      <w:r w:rsidRPr="00BB1FD6">
        <w:rPr>
          <w:rFonts w:ascii="Times New Roman" w:eastAsia="Times New Roman" w:hAnsi="Times New Roman" w:cs="Times New Roman"/>
          <w:color w:val="000000"/>
          <w:sz w:val="24"/>
          <w:szCs w:val="24"/>
        </w:rPr>
        <w:t>реализуемой</w:t>
      </w:r>
      <w:r w:rsidR="00DC08A6" w:rsidRPr="00BB1FD6">
        <w:rPr>
          <w:rFonts w:ascii="Times New Roman" w:eastAsia="Times New Roman" w:hAnsi="Times New Roman" w:cs="Times New Roman"/>
          <w:color w:val="000000"/>
          <w:sz w:val="24"/>
          <w:szCs w:val="24"/>
        </w:rPr>
        <w:t xml:space="preserve"> образовательной Программе</w:t>
      </w:r>
      <w:r w:rsidRPr="00BB1FD6">
        <w:rPr>
          <w:rFonts w:ascii="Times New Roman" w:eastAsia="Times New Roman" w:hAnsi="Times New Roman" w:cs="Times New Roman"/>
          <w:color w:val="000000"/>
          <w:sz w:val="24"/>
          <w:szCs w:val="24"/>
        </w:rPr>
        <w:t>.  Контрольные упражнения предлагаются в игровой и соревновательной форме. Результаты з</w:t>
      </w:r>
      <w:r w:rsidR="00DC08A6" w:rsidRPr="00BB1FD6">
        <w:rPr>
          <w:rFonts w:ascii="Times New Roman" w:eastAsia="Times New Roman" w:hAnsi="Times New Roman" w:cs="Times New Roman"/>
          <w:color w:val="000000"/>
          <w:sz w:val="24"/>
          <w:szCs w:val="24"/>
        </w:rPr>
        <w:t>аносятся в диагностическую таблицу</w:t>
      </w:r>
      <w:r w:rsidRPr="00BB1FD6">
        <w:rPr>
          <w:rFonts w:ascii="Times New Roman" w:eastAsia="Times New Roman" w:hAnsi="Times New Roman" w:cs="Times New Roman"/>
          <w:color w:val="000000"/>
          <w:sz w:val="24"/>
          <w:szCs w:val="24"/>
        </w:rPr>
        <w:t xml:space="preserve">. </w:t>
      </w:r>
    </w:p>
    <w:p w:rsidR="00943B08" w:rsidRPr="00BB1FD6" w:rsidRDefault="00943B08" w:rsidP="00BB1FD6">
      <w:pPr>
        <w:tabs>
          <w:tab w:val="left" w:pos="0"/>
        </w:tabs>
        <w:spacing w:after="0" w:line="240" w:lineRule="auto"/>
        <w:ind w:firstLine="567"/>
        <w:rPr>
          <w:rFonts w:ascii="Times New Roman" w:eastAsia="Times New Roman" w:hAnsi="Times New Roman" w:cs="Times New Roman"/>
          <w:b/>
          <w:color w:val="000000"/>
          <w:sz w:val="24"/>
          <w:szCs w:val="24"/>
        </w:rPr>
      </w:pPr>
    </w:p>
    <w:p w:rsidR="00702584" w:rsidRPr="00BB1FD6" w:rsidRDefault="00702584" w:rsidP="00BB1FD6">
      <w:pPr>
        <w:spacing w:after="0" w:line="24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702584" w:rsidRPr="00BB1FD6" w:rsidRDefault="00702584"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1 балл - ребенок не может выполнить все параметры оценки, помощь взрослого не принимает;</w:t>
      </w:r>
    </w:p>
    <w:p w:rsidR="00702584" w:rsidRPr="00BB1FD6" w:rsidRDefault="00DC08A6"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 xml:space="preserve">2 балла - </w:t>
      </w:r>
      <w:r w:rsidR="00702584" w:rsidRPr="00BB1FD6">
        <w:rPr>
          <w:rFonts w:ascii="Times New Roman" w:hAnsi="Times New Roman" w:cs="Times New Roman"/>
          <w:sz w:val="24"/>
          <w:szCs w:val="24"/>
        </w:rPr>
        <w:t>ребено</w:t>
      </w:r>
      <w:r w:rsidRPr="00BB1FD6">
        <w:rPr>
          <w:rFonts w:ascii="Times New Roman" w:hAnsi="Times New Roman" w:cs="Times New Roman"/>
          <w:sz w:val="24"/>
          <w:szCs w:val="24"/>
        </w:rPr>
        <w:t>к выполняет</w:t>
      </w:r>
      <w:r w:rsidR="00702584" w:rsidRPr="00BB1FD6">
        <w:rPr>
          <w:rFonts w:ascii="Times New Roman" w:hAnsi="Times New Roman" w:cs="Times New Roman"/>
          <w:sz w:val="24"/>
          <w:szCs w:val="24"/>
        </w:rPr>
        <w:t xml:space="preserve"> параметры оценки с частичной помощью взрослого;</w:t>
      </w:r>
    </w:p>
    <w:p w:rsidR="00702584" w:rsidRPr="00BB1FD6" w:rsidRDefault="00DC08A6"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3</w:t>
      </w:r>
      <w:r w:rsidR="00702584" w:rsidRPr="00BB1FD6">
        <w:rPr>
          <w:rFonts w:ascii="Times New Roman" w:hAnsi="Times New Roman" w:cs="Times New Roman"/>
          <w:sz w:val="24"/>
          <w:szCs w:val="24"/>
        </w:rPr>
        <w:t xml:space="preserve"> баллов - ребенок выполняет все параметры оценки самостоятельно.</w:t>
      </w:r>
    </w:p>
    <w:p w:rsidR="00702584" w:rsidRPr="00BB1FD6" w:rsidRDefault="00702584" w:rsidP="00BB1FD6">
      <w:pPr>
        <w:spacing w:after="0" w:line="24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Технология работы с таблицами включает 2 этапа.</w:t>
      </w:r>
    </w:p>
    <w:p w:rsidR="00702584" w:rsidRPr="00BB1FD6" w:rsidRDefault="00702584" w:rsidP="00BB1FD6">
      <w:pPr>
        <w:spacing w:after="0" w:line="24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1</w:t>
      </w:r>
      <w:r w:rsidRPr="00BB1FD6">
        <w:rPr>
          <w:rFonts w:ascii="Times New Roman" w:hAnsi="Times New Roman" w:cs="Times New Roman"/>
          <w:sz w:val="24"/>
          <w:szCs w:val="24"/>
        </w:rPr>
        <w:t>.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702584" w:rsidRPr="00BB1FD6" w:rsidRDefault="00702584" w:rsidP="00BB1FD6">
      <w:pPr>
        <w:spacing w:after="0" w:line="24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2.</w:t>
      </w:r>
      <w:r w:rsidRPr="00BB1FD6">
        <w:rPr>
          <w:rFonts w:ascii="Times New Roman"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BB1FD6">
        <w:rPr>
          <w:rFonts w:ascii="Times New Roman" w:hAnsi="Times New Roman" w:cs="Times New Roman"/>
          <w:sz w:val="24"/>
          <w:szCs w:val="24"/>
        </w:rPr>
        <w:t>общегрупповых</w:t>
      </w:r>
      <w:proofErr w:type="spellEnd"/>
      <w:r w:rsidRPr="00BB1FD6">
        <w:rPr>
          <w:rFonts w:ascii="Times New Roman" w:hAnsi="Times New Roman" w:cs="Times New Roman"/>
          <w:sz w:val="24"/>
          <w:szCs w:val="24"/>
        </w:rPr>
        <w:t xml:space="preserve"> тенденций (в группах компенсирующей направленности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w:t>
      </w:r>
      <w:proofErr w:type="spellStart"/>
      <w:r w:rsidRPr="00BB1FD6">
        <w:rPr>
          <w:rFonts w:ascii="Times New Roman" w:hAnsi="Times New Roman" w:cs="Times New Roman"/>
          <w:sz w:val="24"/>
          <w:szCs w:val="24"/>
        </w:rPr>
        <w:t>методичскую</w:t>
      </w:r>
      <w:proofErr w:type="spellEnd"/>
      <w:r w:rsidRPr="00BB1FD6">
        <w:rPr>
          <w:rFonts w:ascii="Times New Roman" w:hAnsi="Times New Roman" w:cs="Times New Roman"/>
          <w:sz w:val="24"/>
          <w:szCs w:val="24"/>
        </w:rPr>
        <w:t xml:space="preserve"> поддержку педагогов. Нормативными вариантами развития можно считать средние значения по каждому ребенку или обще-группово</w:t>
      </w:r>
      <w:r w:rsidR="00DC08A6" w:rsidRPr="00BB1FD6">
        <w:rPr>
          <w:rFonts w:ascii="Times New Roman" w:hAnsi="Times New Roman" w:cs="Times New Roman"/>
          <w:sz w:val="24"/>
          <w:szCs w:val="24"/>
        </w:rPr>
        <w:t>му параметру развития больше 2,6 баллов</w:t>
      </w:r>
      <w:r w:rsidRPr="00BB1FD6">
        <w:rPr>
          <w:rFonts w:ascii="Times New Roman" w:hAnsi="Times New Roman" w:cs="Times New Roman"/>
          <w:sz w:val="24"/>
          <w:szCs w:val="24"/>
        </w:rPr>
        <w:t>. Эти же параметры в и</w:t>
      </w:r>
      <w:r w:rsidR="00DC08A6" w:rsidRPr="00BB1FD6">
        <w:rPr>
          <w:rFonts w:ascii="Times New Roman" w:hAnsi="Times New Roman" w:cs="Times New Roman"/>
          <w:sz w:val="24"/>
          <w:szCs w:val="24"/>
        </w:rPr>
        <w:t>нтервале средних значений от 1,8 до 2,5</w:t>
      </w:r>
      <w:r w:rsidRPr="00BB1FD6">
        <w:rPr>
          <w:rFonts w:ascii="Times New Roman" w:hAnsi="Times New Roman" w:cs="Times New Roman"/>
          <w:sz w:val="24"/>
          <w:szCs w:val="24"/>
        </w:rPr>
        <w:t xml:space="preserve">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r w:rsidR="00DC08A6" w:rsidRPr="00BB1FD6">
        <w:rPr>
          <w:rFonts w:ascii="Times New Roman" w:hAnsi="Times New Roman" w:cs="Times New Roman"/>
          <w:sz w:val="24"/>
          <w:szCs w:val="24"/>
        </w:rPr>
        <w:t>Средние значения менее 1,8</w:t>
      </w:r>
      <w:r w:rsidRPr="00BB1FD6">
        <w:rPr>
          <w:rFonts w:ascii="Times New Roman" w:hAnsi="Times New Roman" w:cs="Times New Roman"/>
          <w:sz w:val="24"/>
          <w:szCs w:val="24"/>
        </w:rPr>
        <w:t xml:space="preserve"> будут свидетельствовать о выраженном несоответствии развития </w:t>
      </w:r>
      <w:r w:rsidRPr="00BB1FD6">
        <w:rPr>
          <w:rFonts w:ascii="Times New Roman" w:hAnsi="Times New Roman" w:cs="Times New Roman"/>
          <w:sz w:val="24"/>
          <w:szCs w:val="24"/>
        </w:rPr>
        <w:lastRenderedPageBreak/>
        <w:t xml:space="preserve">ребенка возрасту, а также необходимости корректировки педагогического процесса в группе по данному параметру \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w:t>
      </w:r>
      <w:proofErr w:type="gramStart"/>
      <w:r w:rsidRPr="00BB1FD6">
        <w:rPr>
          <w:rFonts w:ascii="Times New Roman" w:hAnsi="Times New Roman" w:cs="Times New Roman"/>
          <w:sz w:val="24"/>
          <w:szCs w:val="24"/>
        </w:rPr>
        <w:t>поступления результатов мониторинга детей данного возраста</w:t>
      </w:r>
      <w:proofErr w:type="gramEnd"/>
      <w:r w:rsidRPr="00BB1FD6">
        <w:rPr>
          <w:rFonts w:ascii="Times New Roman" w:hAnsi="Times New Roman" w:cs="Times New Roman"/>
          <w:sz w:val="24"/>
          <w:szCs w:val="24"/>
        </w:rPr>
        <w:t>.)</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Рекомендации по описанию инструментария педагогической диагностики в  младшей группе</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w:t>
      </w:r>
      <w:proofErr w:type="gramStart"/>
      <w:r w:rsidRPr="00BB1FD6">
        <w:rPr>
          <w:rFonts w:ascii="Times New Roman" w:hAnsi="Times New Roman" w:cs="Times New Roman"/>
          <w:sz w:val="24"/>
          <w:szCs w:val="24"/>
        </w:rPr>
        <w:t>тем</w:t>
      </w:r>
      <w:proofErr w:type="gramEnd"/>
      <w:r w:rsidRPr="00BB1FD6">
        <w:rPr>
          <w:rFonts w:ascii="Times New Roman" w:hAnsi="Times New Roman" w:cs="Times New Roman"/>
          <w:sz w:val="24"/>
          <w:szCs w:val="24"/>
        </w:rPr>
        <w:t xml:space="preserve">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Важно отмстить, что каждый параметр педагогической оценки может быть диагностирован несколькими методами, с тем</w:t>
      </w:r>
      <w:r w:rsidR="00E655DC" w:rsidRPr="00BB1FD6">
        <w:rPr>
          <w:rFonts w:ascii="Times New Roman" w:hAnsi="Times New Roman" w:cs="Times New Roman"/>
          <w:sz w:val="24"/>
          <w:szCs w:val="24"/>
        </w:rPr>
        <w:t>,</w:t>
      </w:r>
      <w:r w:rsidRPr="00BB1FD6">
        <w:rPr>
          <w:rFonts w:ascii="Times New Roman" w:hAnsi="Times New Roman" w:cs="Times New Roman"/>
          <w:sz w:val="24"/>
          <w:szCs w:val="24"/>
        </w:rPr>
        <w:t xml:space="preserve">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702584" w:rsidRPr="00BB1FD6" w:rsidRDefault="00702584" w:rsidP="00BB1FD6">
      <w:pPr>
        <w:spacing w:after="0" w:line="24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 xml:space="preserve"> Основные диагностические методы педагога образовательной организации:</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наблюдение;</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проблемная (диагностическая) ситуация;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беседа.</w:t>
      </w:r>
    </w:p>
    <w:p w:rsidR="00702584" w:rsidRPr="00BB1FD6" w:rsidRDefault="00702584" w:rsidP="00BB1FD6">
      <w:pPr>
        <w:spacing w:after="0" w:line="24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Формы проведения педагогической диагностики:</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индивидуальная;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подгрупповая;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групповая.</w:t>
      </w:r>
    </w:p>
    <w:p w:rsidR="00702584" w:rsidRPr="00BB1FD6" w:rsidRDefault="00702584" w:rsidP="00BB1FD6">
      <w:pPr>
        <w:spacing w:after="0"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Критерии оценивания</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Вторая младшая группа (3-4 года)</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(катание парами, бросок мешочка в цель, бросание и ловля мяча в парах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 лазание (по гимнастической скамейке, на четвереньках под дугой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(небольшими группами, друг за другом по ориентирам, на носках, высоко поднимая колени, парами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Бег (в течение 50-60с, быстрый бег 10-15м, медленный бег 120-150м и др.); </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и одной ноге, с продвижением вперед, из обруча в обруч, в длину с мест</w:t>
      </w:r>
      <w:proofErr w:type="gramStart"/>
      <w:r w:rsidRPr="00BB1FD6">
        <w:rPr>
          <w:rFonts w:ascii="Times New Roman" w:eastAsia="Times New Roman" w:hAnsi="Times New Roman" w:cs="Times New Roman"/>
          <w:color w:val="000000"/>
          <w:sz w:val="24"/>
          <w:szCs w:val="24"/>
        </w:rPr>
        <w:t>а(</w:t>
      </w:r>
      <w:proofErr w:type="gramEnd"/>
      <w:r w:rsidRPr="00BB1FD6">
        <w:rPr>
          <w:rFonts w:ascii="Times New Roman" w:eastAsia="Times New Roman" w:hAnsi="Times New Roman" w:cs="Times New Roman"/>
          <w:color w:val="000000"/>
          <w:sz w:val="24"/>
          <w:szCs w:val="24"/>
        </w:rPr>
        <w:t>не менее 40см)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Упражнения в равновесии (приставным шагом, по гимнастической скамье, по шнуру, на носках и др.); </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упражнения из разных положений с заданным положением рук вместе с педагогом);</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Строевые упражнения (построение в колонну </w:t>
      </w:r>
      <w:proofErr w:type="gramStart"/>
      <w:r w:rsidRPr="00BB1FD6">
        <w:rPr>
          <w:rFonts w:ascii="Times New Roman" w:eastAsia="Times New Roman" w:hAnsi="Times New Roman" w:cs="Times New Roman"/>
          <w:color w:val="000000"/>
          <w:sz w:val="24"/>
          <w:szCs w:val="24"/>
        </w:rPr>
        <w:t>п</w:t>
      </w:r>
      <w:proofErr w:type="gramEnd"/>
      <w:r w:rsidRPr="00BB1FD6">
        <w:rPr>
          <w:rFonts w:ascii="Times New Roman" w:eastAsia="Times New Roman" w:hAnsi="Times New Roman" w:cs="Times New Roman"/>
          <w:color w:val="000000"/>
          <w:sz w:val="24"/>
          <w:szCs w:val="24"/>
        </w:rPr>
        <w:t xml:space="preserve"> одному, в шеренгу, в круг по ориентирам, в колонну по два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 Музыкально-ритмические упражнения (ходьба и бег под музыку по прямой и по кругу, держась за руки и др.)</w:t>
      </w:r>
      <w:r w:rsidRPr="00BB1FD6">
        <w:rPr>
          <w:rFonts w:ascii="Times New Roman" w:eastAsia="Times New Roman" w:hAnsi="Times New Roman" w:cs="Times New Roman"/>
          <w:color w:val="000000"/>
          <w:sz w:val="24"/>
          <w:szCs w:val="24"/>
        </w:rPr>
        <w:tab/>
        <w:t>;</w:t>
      </w:r>
      <w:proofErr w:type="gramEnd"/>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(соблюдает правила, действовать согласно сюжету игры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Средняя группа (4-5 лет)</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(бросание и ловля мяча в паре, отбивание мяча правой и левой рукой, метание в горизонт цель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Ползание, лазание (на четвереньках «змейкой», по гимн</w:t>
      </w:r>
      <w:proofErr w:type="gramStart"/>
      <w:r w:rsidRPr="00BB1FD6">
        <w:rPr>
          <w:rFonts w:ascii="Times New Roman" w:eastAsia="Times New Roman" w:hAnsi="Times New Roman" w:cs="Times New Roman"/>
          <w:color w:val="000000"/>
          <w:sz w:val="24"/>
          <w:szCs w:val="24"/>
        </w:rPr>
        <w:t>.с</w:t>
      </w:r>
      <w:proofErr w:type="gramEnd"/>
      <w:r w:rsidRPr="00BB1FD6">
        <w:rPr>
          <w:rFonts w:ascii="Times New Roman" w:eastAsia="Times New Roman" w:hAnsi="Times New Roman" w:cs="Times New Roman"/>
          <w:color w:val="000000"/>
          <w:sz w:val="24"/>
          <w:szCs w:val="24"/>
        </w:rPr>
        <w:t>камейке на животе, влезание на гимн. стенку и спуск с нее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(в колонне по одному, на носках, на пятках, на внеш. стороне стопы, перешагивая пред</w:t>
      </w:r>
      <w:proofErr w:type="gramStart"/>
      <w:r w:rsidRPr="00BB1FD6">
        <w:rPr>
          <w:rFonts w:ascii="Times New Roman" w:eastAsia="Times New Roman" w:hAnsi="Times New Roman" w:cs="Times New Roman"/>
          <w:color w:val="000000"/>
          <w:sz w:val="24"/>
          <w:szCs w:val="24"/>
        </w:rPr>
        <w:t>.и</w:t>
      </w:r>
      <w:proofErr w:type="gramEnd"/>
      <w:r w:rsidRPr="00BB1FD6">
        <w:rPr>
          <w:rFonts w:ascii="Times New Roman" w:eastAsia="Times New Roman" w:hAnsi="Times New Roman" w:cs="Times New Roman"/>
          <w:color w:val="000000"/>
          <w:sz w:val="24"/>
          <w:szCs w:val="24"/>
        </w:rPr>
        <w:t xml:space="preserve">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(в колонне по одному, врассыпную, непрерывный бег 1-1,5 мин., медленный  бег 150-200м, бег на скорость 20 м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ногах на месте, вместе-врозь, с продвижением вперед, в длину с места, спрыгивание со скамейки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(ходьба по доске с перешагиванием через предметы, с мешочком на голове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Общеразвивающие упражнения (выполнение упражнений в разных </w:t>
      </w:r>
      <w:proofErr w:type="spellStart"/>
      <w:r w:rsidRPr="00BB1FD6">
        <w:rPr>
          <w:rFonts w:ascii="Times New Roman" w:eastAsia="Times New Roman" w:hAnsi="Times New Roman" w:cs="Times New Roman"/>
          <w:color w:val="000000"/>
          <w:sz w:val="24"/>
          <w:szCs w:val="24"/>
        </w:rPr>
        <w:t>и.п.</w:t>
      </w:r>
      <w:proofErr w:type="gramStart"/>
      <w:r w:rsidRPr="00BB1FD6">
        <w:rPr>
          <w:rFonts w:ascii="Times New Roman" w:eastAsia="Times New Roman" w:hAnsi="Times New Roman" w:cs="Times New Roman"/>
          <w:color w:val="000000"/>
          <w:sz w:val="24"/>
          <w:szCs w:val="24"/>
        </w:rPr>
        <w:t>,и</w:t>
      </w:r>
      <w:proofErr w:type="spellEnd"/>
      <w:proofErr w:type="gramEnd"/>
      <w:r w:rsidRPr="00BB1FD6">
        <w:rPr>
          <w:rFonts w:ascii="Times New Roman" w:eastAsia="Times New Roman" w:hAnsi="Times New Roman" w:cs="Times New Roman"/>
          <w:color w:val="000000"/>
          <w:sz w:val="24"/>
          <w:szCs w:val="24"/>
        </w:rPr>
        <w:t xml:space="preserve"> разном темпе);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(колонна по одному, по два, врассыпную, размыкание и смыкание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(ходьба на лыжах);</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w:t>
      </w:r>
      <w:proofErr w:type="gramStart"/>
      <w:r w:rsidRPr="00BB1FD6">
        <w:rPr>
          <w:rFonts w:ascii="Times New Roman" w:eastAsia="Times New Roman" w:hAnsi="Times New Roman" w:cs="Times New Roman"/>
          <w:color w:val="000000"/>
          <w:sz w:val="24"/>
          <w:szCs w:val="24"/>
        </w:rPr>
        <w:t>ритмические упражнения</w:t>
      </w:r>
      <w:proofErr w:type="gramEnd"/>
      <w:r w:rsidRPr="00BB1FD6">
        <w:rPr>
          <w:rFonts w:ascii="Times New Roman" w:eastAsia="Times New Roman" w:hAnsi="Times New Roman" w:cs="Times New Roman"/>
          <w:color w:val="000000"/>
          <w:sz w:val="24"/>
          <w:szCs w:val="24"/>
        </w:rPr>
        <w:t xml:space="preserve"> (ритмична ходьба под музыку в разном темпе, топающим шагом, прямым галопом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(ориентирование в пространстве, соблюдение правил, организация знакомых игр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Правила безопасного поведения  в двигательной деятельности, соблюдение гигиены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Старшая группа (5-6 лет)</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Бросание, катание, ловля, метание(перебрасывание и ловля мяча друг другу, отбивание мяча на месте 10 раз, ведение мяча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84D89" w:rsidRPr="00BB1FD6">
        <w:rPr>
          <w:rFonts w:ascii="Times New Roman" w:eastAsia="Times New Roman" w:hAnsi="Times New Roman" w:cs="Times New Roman"/>
          <w:color w:val="000000"/>
          <w:sz w:val="24"/>
          <w:szCs w:val="24"/>
        </w:rPr>
        <w:t>Ползание</w:t>
      </w:r>
      <w:r w:rsidR="00C6375B" w:rsidRPr="00BB1FD6">
        <w:rPr>
          <w:rFonts w:ascii="Times New Roman" w:eastAsia="Times New Roman" w:hAnsi="Times New Roman" w:cs="Times New Roman"/>
          <w:color w:val="000000"/>
          <w:sz w:val="24"/>
          <w:szCs w:val="24"/>
        </w:rPr>
        <w:t xml:space="preserve">, лазание (на четвереньках разными способами, под дугами, ползание по </w:t>
      </w:r>
      <w:proofErr w:type="spellStart"/>
      <w:r w:rsidR="00C6375B" w:rsidRPr="00BB1FD6">
        <w:rPr>
          <w:rFonts w:ascii="Times New Roman" w:eastAsia="Times New Roman" w:hAnsi="Times New Roman" w:cs="Times New Roman"/>
          <w:color w:val="000000"/>
          <w:sz w:val="24"/>
          <w:szCs w:val="24"/>
        </w:rPr>
        <w:t>гимн</w:t>
      </w:r>
      <w:proofErr w:type="gramStart"/>
      <w:r w:rsidR="00C6375B" w:rsidRPr="00BB1FD6">
        <w:rPr>
          <w:rFonts w:ascii="Times New Roman" w:eastAsia="Times New Roman" w:hAnsi="Times New Roman" w:cs="Times New Roman"/>
          <w:color w:val="000000"/>
          <w:sz w:val="24"/>
          <w:szCs w:val="24"/>
        </w:rPr>
        <w:t>.</w:t>
      </w:r>
      <w:r w:rsidR="00C84D89" w:rsidRPr="00BB1FD6">
        <w:rPr>
          <w:rFonts w:ascii="Times New Roman" w:eastAsia="Times New Roman" w:hAnsi="Times New Roman" w:cs="Times New Roman"/>
          <w:color w:val="000000"/>
          <w:sz w:val="24"/>
          <w:szCs w:val="24"/>
        </w:rPr>
        <w:t>с</w:t>
      </w:r>
      <w:proofErr w:type="gramEnd"/>
      <w:r w:rsidR="00C84D89" w:rsidRPr="00BB1FD6">
        <w:rPr>
          <w:rFonts w:ascii="Times New Roman" w:eastAsia="Times New Roman" w:hAnsi="Times New Roman" w:cs="Times New Roman"/>
          <w:color w:val="000000"/>
          <w:sz w:val="24"/>
          <w:szCs w:val="24"/>
        </w:rPr>
        <w:t>к</w:t>
      </w:r>
      <w:proofErr w:type="spellEnd"/>
      <w:r w:rsidR="00C84D89" w:rsidRPr="00BB1FD6">
        <w:rPr>
          <w:rFonts w:ascii="Times New Roman" w:eastAsia="Times New Roman" w:hAnsi="Times New Roman" w:cs="Times New Roman"/>
          <w:color w:val="000000"/>
          <w:sz w:val="24"/>
          <w:szCs w:val="24"/>
        </w:rPr>
        <w:t xml:space="preserve">., лазание по </w:t>
      </w:r>
      <w:proofErr w:type="spellStart"/>
      <w:r w:rsidR="00C84D89" w:rsidRPr="00BB1FD6">
        <w:rPr>
          <w:rFonts w:ascii="Times New Roman" w:eastAsia="Times New Roman" w:hAnsi="Times New Roman" w:cs="Times New Roman"/>
          <w:color w:val="000000"/>
          <w:sz w:val="24"/>
          <w:szCs w:val="24"/>
        </w:rPr>
        <w:t>гимн.ст.и</w:t>
      </w:r>
      <w:proofErr w:type="spellEnd"/>
      <w:r w:rsidR="00C84D89" w:rsidRPr="00BB1FD6">
        <w:rPr>
          <w:rFonts w:ascii="Times New Roman" w:eastAsia="Times New Roman" w:hAnsi="Times New Roman" w:cs="Times New Roman"/>
          <w:color w:val="000000"/>
          <w:sz w:val="24"/>
          <w:szCs w:val="24"/>
        </w:rPr>
        <w:t xml:space="preserve">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Различные виды ходьбы(на носках, на пятках, приставным шагом, мелким и </w:t>
      </w:r>
      <w:r w:rsidR="00C84D89" w:rsidRPr="00BB1FD6">
        <w:rPr>
          <w:rFonts w:ascii="Times New Roman" w:eastAsia="Times New Roman" w:hAnsi="Times New Roman" w:cs="Times New Roman"/>
          <w:color w:val="000000"/>
          <w:sz w:val="24"/>
          <w:szCs w:val="24"/>
        </w:rPr>
        <w:t>широким шагом, «змейкой»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Бег(в колонне по одному, в парах, высоко поднимая колени, непрерывный бег 1,5-2 мин., быстрый бег 10м, челночный бег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Прыжки(ноги </w:t>
      </w:r>
      <w:proofErr w:type="spellStart"/>
      <w:r w:rsidR="00C6375B" w:rsidRPr="00BB1FD6">
        <w:rPr>
          <w:rFonts w:ascii="Times New Roman" w:eastAsia="Times New Roman" w:hAnsi="Times New Roman" w:cs="Times New Roman"/>
          <w:color w:val="000000"/>
          <w:sz w:val="24"/>
          <w:szCs w:val="24"/>
        </w:rPr>
        <w:t>скрестно</w:t>
      </w:r>
      <w:proofErr w:type="spellEnd"/>
      <w:r w:rsidR="00C6375B" w:rsidRPr="00BB1FD6">
        <w:rPr>
          <w:rFonts w:ascii="Times New Roman" w:eastAsia="Times New Roman" w:hAnsi="Times New Roman" w:cs="Times New Roman"/>
          <w:color w:val="000000"/>
          <w:sz w:val="24"/>
          <w:szCs w:val="24"/>
        </w:rPr>
        <w:t>-врозь, на одной ноге, с продвижением вперед, перепрыгивание боком предметы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Упражнения в равновеси</w:t>
      </w:r>
      <w:proofErr w:type="gramStart"/>
      <w:r w:rsidR="00C6375B" w:rsidRPr="00BB1FD6">
        <w:rPr>
          <w:rFonts w:ascii="Times New Roman" w:eastAsia="Times New Roman" w:hAnsi="Times New Roman" w:cs="Times New Roman"/>
          <w:color w:val="000000"/>
          <w:sz w:val="24"/>
          <w:szCs w:val="24"/>
        </w:rPr>
        <w:t>и(</w:t>
      </w:r>
      <w:proofErr w:type="gramEnd"/>
      <w:r w:rsidR="00C6375B" w:rsidRPr="00BB1FD6">
        <w:rPr>
          <w:rFonts w:ascii="Times New Roman" w:eastAsia="Times New Roman" w:hAnsi="Times New Roman" w:cs="Times New Roman"/>
          <w:color w:val="000000"/>
          <w:sz w:val="24"/>
          <w:szCs w:val="24"/>
        </w:rPr>
        <w:t xml:space="preserve">ходьба по шнуру прямо и зигзагом, приставляя пятку одной ноги к др., стойка на одной ноге на </w:t>
      </w:r>
      <w:proofErr w:type="spellStart"/>
      <w:r w:rsidR="00C6375B" w:rsidRPr="00BB1FD6">
        <w:rPr>
          <w:rFonts w:ascii="Times New Roman" w:eastAsia="Times New Roman" w:hAnsi="Times New Roman" w:cs="Times New Roman"/>
          <w:color w:val="000000"/>
          <w:sz w:val="24"/>
          <w:szCs w:val="24"/>
        </w:rPr>
        <w:t>гимн.ск</w:t>
      </w:r>
      <w:proofErr w:type="spellEnd"/>
      <w:r w:rsidR="00C6375B" w:rsidRPr="00BB1FD6">
        <w:rPr>
          <w:rFonts w:ascii="Times New Roman" w:eastAsia="Times New Roman" w:hAnsi="Times New Roman" w:cs="Times New Roman"/>
          <w:color w:val="000000"/>
          <w:sz w:val="24"/>
          <w:szCs w:val="24"/>
        </w:rPr>
        <w:t>.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Общеразвиваю</w:t>
      </w:r>
      <w:r w:rsidRPr="00BB1FD6">
        <w:rPr>
          <w:rFonts w:ascii="Times New Roman" w:eastAsia="Times New Roman" w:hAnsi="Times New Roman" w:cs="Times New Roman"/>
          <w:color w:val="000000"/>
          <w:sz w:val="24"/>
          <w:szCs w:val="24"/>
        </w:rPr>
        <w:t>щие упражнения (выполняет упр. и</w:t>
      </w:r>
      <w:r w:rsidR="00C6375B" w:rsidRPr="00BB1FD6">
        <w:rPr>
          <w:rFonts w:ascii="Times New Roman" w:eastAsia="Times New Roman" w:hAnsi="Times New Roman" w:cs="Times New Roman"/>
          <w:color w:val="000000"/>
          <w:sz w:val="24"/>
          <w:szCs w:val="24"/>
        </w:rPr>
        <w:t>з разнообразных положений, проявляет</w:t>
      </w:r>
      <w:r w:rsidR="00C84D89" w:rsidRPr="00BB1FD6">
        <w:rPr>
          <w:rFonts w:ascii="Times New Roman" w:eastAsia="Times New Roman" w:hAnsi="Times New Roman" w:cs="Times New Roman"/>
          <w:color w:val="000000"/>
          <w:sz w:val="24"/>
          <w:szCs w:val="24"/>
        </w:rPr>
        <w:t xml:space="preserve"> инициативу, самостоятельность);</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Строевые упражнения (в колонну по одному, по двое,  в шеренгу, в круг, п</w:t>
      </w:r>
      <w:r w:rsidR="00C84D89" w:rsidRPr="00BB1FD6">
        <w:rPr>
          <w:rFonts w:ascii="Times New Roman" w:eastAsia="Times New Roman" w:hAnsi="Times New Roman" w:cs="Times New Roman"/>
          <w:color w:val="000000"/>
          <w:sz w:val="24"/>
          <w:szCs w:val="24"/>
        </w:rPr>
        <w:t>овороты налево, направо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Спортивные упражнения (элементы </w:t>
      </w:r>
      <w:r w:rsidR="00570B0C">
        <w:rPr>
          <w:rFonts w:ascii="Times New Roman" w:eastAsia="Times New Roman" w:hAnsi="Times New Roman" w:cs="Times New Roman"/>
          <w:color w:val="000000"/>
          <w:sz w:val="24"/>
          <w:szCs w:val="24"/>
        </w:rPr>
        <w:t>баскетбола, футбола, бадминтона</w:t>
      </w:r>
      <w:r w:rsidR="00C6375B" w:rsidRPr="00BB1FD6">
        <w:rPr>
          <w:rFonts w:ascii="Times New Roman" w:eastAsia="Times New Roman" w:hAnsi="Times New Roman" w:cs="Times New Roman"/>
          <w:color w:val="000000"/>
          <w:sz w:val="24"/>
          <w:szCs w:val="24"/>
        </w:rPr>
        <w:t>)</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Прыжки со скакалкой (прыжки на двух ногах через вращающуюся скакалку)</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Музыкально-</w:t>
      </w:r>
      <w:proofErr w:type="gramStart"/>
      <w:r w:rsidR="00C6375B" w:rsidRPr="00BB1FD6">
        <w:rPr>
          <w:rFonts w:ascii="Times New Roman" w:eastAsia="Times New Roman" w:hAnsi="Times New Roman" w:cs="Times New Roman"/>
          <w:color w:val="000000"/>
          <w:sz w:val="24"/>
          <w:szCs w:val="24"/>
        </w:rPr>
        <w:t>ритмические упражнения</w:t>
      </w:r>
      <w:proofErr w:type="gramEnd"/>
      <w:r w:rsidR="00C6375B" w:rsidRPr="00BB1FD6">
        <w:rPr>
          <w:rFonts w:ascii="Times New Roman" w:eastAsia="Times New Roman" w:hAnsi="Times New Roman" w:cs="Times New Roman"/>
          <w:color w:val="000000"/>
          <w:sz w:val="24"/>
          <w:szCs w:val="24"/>
        </w:rPr>
        <w:t xml:space="preserve"> (на носках, пружинящим, топающим шаго</w:t>
      </w:r>
      <w:r w:rsidR="00C84D89" w:rsidRPr="00BB1FD6">
        <w:rPr>
          <w:rFonts w:ascii="Times New Roman" w:eastAsia="Times New Roman" w:hAnsi="Times New Roman" w:cs="Times New Roman"/>
          <w:color w:val="000000"/>
          <w:sz w:val="24"/>
          <w:szCs w:val="24"/>
        </w:rPr>
        <w:t>м, различные виды галопа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Подвижные игры (соблюдает правила, ориентируется в пространстве, наращивает и удерживает скорость,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Личная гигиена, закаливание, имеет представле</w:t>
      </w:r>
      <w:r w:rsidR="00570B0C">
        <w:rPr>
          <w:rFonts w:ascii="Times New Roman" w:eastAsia="Times New Roman" w:hAnsi="Times New Roman" w:cs="Times New Roman"/>
          <w:color w:val="000000"/>
          <w:sz w:val="24"/>
          <w:szCs w:val="24"/>
        </w:rPr>
        <w:t>ние о разных видах спорта и др.</w:t>
      </w:r>
    </w:p>
    <w:p w:rsidR="00C84D89" w:rsidRPr="00BB1FD6" w:rsidRDefault="00C84D89" w:rsidP="00BB1FD6">
      <w:pPr>
        <w:tabs>
          <w:tab w:val="left" w:pos="0"/>
        </w:tabs>
        <w:spacing w:after="0" w:line="240" w:lineRule="auto"/>
        <w:jc w:val="both"/>
        <w:rPr>
          <w:rFonts w:ascii="Times New Roman" w:eastAsia="Times New Roman" w:hAnsi="Times New Roman" w:cs="Times New Roman"/>
          <w:color w:val="000000"/>
          <w:sz w:val="24"/>
          <w:szCs w:val="24"/>
        </w:rPr>
      </w:pPr>
    </w:p>
    <w:p w:rsidR="00E655DC" w:rsidRPr="00BB1FD6" w:rsidRDefault="00E655DC"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Подготовительная группа (6-7 лет)</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w:t>
      </w:r>
      <w:proofErr w:type="gramStart"/>
      <w:r w:rsidRPr="00BB1FD6">
        <w:rPr>
          <w:rFonts w:ascii="Times New Roman" w:eastAsia="Times New Roman" w:hAnsi="Times New Roman" w:cs="Times New Roman"/>
          <w:color w:val="000000"/>
          <w:sz w:val="24"/>
          <w:szCs w:val="24"/>
        </w:rPr>
        <w:t>е(</w:t>
      </w:r>
      <w:proofErr w:type="gramEnd"/>
      <w:r w:rsidRPr="00BB1FD6">
        <w:rPr>
          <w:rFonts w:ascii="Times New Roman" w:eastAsia="Times New Roman" w:hAnsi="Times New Roman" w:cs="Times New Roman"/>
          <w:color w:val="000000"/>
          <w:sz w:val="24"/>
          <w:szCs w:val="24"/>
        </w:rPr>
        <w:t>перебрасывание мяча друг другу, метание в цель и вдаль, веден</w:t>
      </w:r>
      <w:r w:rsidR="00C84D89" w:rsidRPr="00BB1FD6">
        <w:rPr>
          <w:rFonts w:ascii="Times New Roman" w:eastAsia="Times New Roman" w:hAnsi="Times New Roman" w:cs="Times New Roman"/>
          <w:color w:val="000000"/>
          <w:sz w:val="24"/>
          <w:szCs w:val="24"/>
        </w:rPr>
        <w:t>ие мяча между предметами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w:t>
      </w:r>
      <w:proofErr w:type="gramStart"/>
      <w:r w:rsidRPr="00BB1FD6">
        <w:rPr>
          <w:rFonts w:ascii="Times New Roman" w:eastAsia="Times New Roman" w:hAnsi="Times New Roman" w:cs="Times New Roman"/>
          <w:color w:val="000000"/>
          <w:sz w:val="24"/>
          <w:szCs w:val="24"/>
        </w:rPr>
        <w:t xml:space="preserve"> ,</w:t>
      </w:r>
      <w:proofErr w:type="gramEnd"/>
      <w:r w:rsidRPr="00BB1FD6">
        <w:rPr>
          <w:rFonts w:ascii="Times New Roman" w:eastAsia="Times New Roman" w:hAnsi="Times New Roman" w:cs="Times New Roman"/>
          <w:color w:val="000000"/>
          <w:sz w:val="24"/>
          <w:szCs w:val="24"/>
        </w:rPr>
        <w:t xml:space="preserve"> лазание (на четвереньках по гимн. </w:t>
      </w:r>
      <w:proofErr w:type="spellStart"/>
      <w:r w:rsidRPr="00BB1FD6">
        <w:rPr>
          <w:rFonts w:ascii="Times New Roman" w:eastAsia="Times New Roman" w:hAnsi="Times New Roman" w:cs="Times New Roman"/>
          <w:color w:val="000000"/>
          <w:sz w:val="24"/>
          <w:szCs w:val="24"/>
        </w:rPr>
        <w:t>ск</w:t>
      </w:r>
      <w:proofErr w:type="spellEnd"/>
      <w:r w:rsidRPr="00BB1FD6">
        <w:rPr>
          <w:rFonts w:ascii="Times New Roman" w:eastAsia="Times New Roman" w:hAnsi="Times New Roman" w:cs="Times New Roman"/>
          <w:color w:val="000000"/>
          <w:sz w:val="24"/>
          <w:szCs w:val="24"/>
        </w:rPr>
        <w:t xml:space="preserve">. вперед и назад, на животе и спине, влезание на </w:t>
      </w:r>
      <w:proofErr w:type="spellStart"/>
      <w:r w:rsidRPr="00BB1FD6">
        <w:rPr>
          <w:rFonts w:ascii="Times New Roman" w:eastAsia="Times New Roman" w:hAnsi="Times New Roman" w:cs="Times New Roman"/>
          <w:color w:val="000000"/>
          <w:sz w:val="24"/>
          <w:szCs w:val="24"/>
        </w:rPr>
        <w:t>гимн.ст</w:t>
      </w:r>
      <w:proofErr w:type="spellEnd"/>
      <w:r w:rsidRPr="00BB1FD6">
        <w:rPr>
          <w:rFonts w:ascii="Times New Roman" w:eastAsia="Times New Roman" w:hAnsi="Times New Roman" w:cs="Times New Roman"/>
          <w:color w:val="000000"/>
          <w:sz w:val="24"/>
          <w:szCs w:val="24"/>
        </w:rPr>
        <w:t>. и с пуск с нее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w:t>
      </w:r>
      <w:proofErr w:type="gramStart"/>
      <w:r w:rsidRPr="00BB1FD6">
        <w:rPr>
          <w:rFonts w:ascii="Times New Roman" w:eastAsia="Times New Roman" w:hAnsi="Times New Roman" w:cs="Times New Roman"/>
          <w:color w:val="000000"/>
          <w:sz w:val="24"/>
          <w:szCs w:val="24"/>
        </w:rPr>
        <w:t>ы(</w:t>
      </w:r>
      <w:proofErr w:type="gramEnd"/>
      <w:r w:rsidRPr="00BB1FD6">
        <w:rPr>
          <w:rFonts w:ascii="Times New Roman" w:eastAsia="Times New Roman" w:hAnsi="Times New Roman" w:cs="Times New Roman"/>
          <w:color w:val="000000"/>
          <w:sz w:val="24"/>
          <w:szCs w:val="24"/>
        </w:rPr>
        <w:t>гимнаст. шагом, спиной вперед, приставными шагами назад, в приседе,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w:t>
      </w:r>
      <w:proofErr w:type="gramStart"/>
      <w:r w:rsidRPr="00BB1FD6">
        <w:rPr>
          <w:rFonts w:ascii="Times New Roman" w:eastAsia="Times New Roman" w:hAnsi="Times New Roman" w:cs="Times New Roman"/>
          <w:color w:val="000000"/>
          <w:sz w:val="24"/>
          <w:szCs w:val="24"/>
        </w:rPr>
        <w:t>г(</w:t>
      </w:r>
      <w:proofErr w:type="gramEnd"/>
      <w:r w:rsidRPr="00BB1FD6">
        <w:rPr>
          <w:rFonts w:ascii="Times New Roman" w:eastAsia="Times New Roman" w:hAnsi="Times New Roman" w:cs="Times New Roman"/>
          <w:color w:val="000000"/>
          <w:sz w:val="24"/>
          <w:szCs w:val="24"/>
        </w:rPr>
        <w:t xml:space="preserve">в колонне по одному, парами, тройками, в сочетании с прыжками, медлен.бег до 2-3 минут, быстрый бег 20м, челночный бег  и </w:t>
      </w:r>
      <w:r w:rsidR="00C84D89" w:rsidRPr="00BB1FD6">
        <w:rPr>
          <w:rFonts w:ascii="Times New Roman" w:eastAsia="Times New Roman" w:hAnsi="Times New Roman" w:cs="Times New Roman"/>
          <w:color w:val="000000"/>
          <w:sz w:val="24"/>
          <w:szCs w:val="24"/>
        </w:rPr>
        <w:t>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w:t>
      </w:r>
      <w:r w:rsidR="00C84D89" w:rsidRPr="00BB1FD6">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подпрыгивания на двух ногах 30 раз, с поворотом кругом, подпрыгивание вверх из глубокого приседа, через длинную скакалку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Упражнения в равновеси</w:t>
      </w:r>
      <w:proofErr w:type="gramStart"/>
      <w:r w:rsidRPr="00BB1FD6">
        <w:rPr>
          <w:rFonts w:ascii="Times New Roman" w:eastAsia="Times New Roman" w:hAnsi="Times New Roman" w:cs="Times New Roman"/>
          <w:color w:val="000000"/>
          <w:sz w:val="24"/>
          <w:szCs w:val="24"/>
        </w:rPr>
        <w:t>и(</w:t>
      </w:r>
      <w:proofErr w:type="gramEnd"/>
      <w:r w:rsidRPr="00BB1FD6">
        <w:rPr>
          <w:rFonts w:ascii="Times New Roman" w:eastAsia="Times New Roman" w:hAnsi="Times New Roman" w:cs="Times New Roman"/>
          <w:color w:val="000000"/>
          <w:sz w:val="24"/>
          <w:szCs w:val="24"/>
        </w:rPr>
        <w:t xml:space="preserve">стойка на одной ноге, ходьба по </w:t>
      </w:r>
      <w:proofErr w:type="spellStart"/>
      <w:r w:rsidRPr="00BB1FD6">
        <w:rPr>
          <w:rFonts w:ascii="Times New Roman" w:eastAsia="Times New Roman" w:hAnsi="Times New Roman" w:cs="Times New Roman"/>
          <w:color w:val="000000"/>
          <w:sz w:val="24"/>
          <w:szCs w:val="24"/>
        </w:rPr>
        <w:t>гимн.ск</w:t>
      </w:r>
      <w:proofErr w:type="spellEnd"/>
      <w:r w:rsidRPr="00BB1FD6">
        <w:rPr>
          <w:rFonts w:ascii="Times New Roman" w:eastAsia="Times New Roman" w:hAnsi="Times New Roman" w:cs="Times New Roman"/>
          <w:color w:val="000000"/>
          <w:sz w:val="24"/>
          <w:szCs w:val="24"/>
        </w:rPr>
        <w:t>. с перешагиванием  палки, прыжки на одной ног</w:t>
      </w:r>
      <w:r w:rsidR="00C84D89" w:rsidRPr="00BB1FD6">
        <w:rPr>
          <w:rFonts w:ascii="Times New Roman" w:eastAsia="Times New Roman" w:hAnsi="Times New Roman" w:cs="Times New Roman"/>
          <w:color w:val="000000"/>
          <w:sz w:val="24"/>
          <w:szCs w:val="24"/>
        </w:rPr>
        <w:t>е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 из разных положений, в парах, с разноименным движением рук и ног, проявляе</w:t>
      </w:r>
      <w:r w:rsidR="00C84D89" w:rsidRPr="00BB1FD6">
        <w:rPr>
          <w:rFonts w:ascii="Times New Roman" w:eastAsia="Times New Roman" w:hAnsi="Times New Roman" w:cs="Times New Roman"/>
          <w:color w:val="000000"/>
          <w:sz w:val="24"/>
          <w:szCs w:val="24"/>
        </w:rPr>
        <w:t>т инициативу, самостоятельность);</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(в колонну по одному и по два, в круг, в шеренгу, расчет на первый-второй, повороты направо-налево</w:t>
      </w:r>
      <w:r w:rsidR="00C84D89" w:rsidRPr="00BB1FD6">
        <w:rPr>
          <w:rFonts w:ascii="Times New Roman" w:eastAsia="Times New Roman" w:hAnsi="Times New Roman" w:cs="Times New Roman"/>
          <w:color w:val="000000"/>
          <w:sz w:val="24"/>
          <w:szCs w:val="24"/>
        </w:rPr>
        <w:t xml:space="preserve">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(элементы баскетбола, футбола, бадминтона, хоккея)</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для развития и укрепления мышц спины, ног, брюшного пресса</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w:t>
      </w:r>
      <w:proofErr w:type="gramStart"/>
      <w:r w:rsidRPr="00BB1FD6">
        <w:rPr>
          <w:rFonts w:ascii="Times New Roman" w:eastAsia="Times New Roman" w:hAnsi="Times New Roman" w:cs="Times New Roman"/>
          <w:color w:val="000000"/>
          <w:sz w:val="24"/>
          <w:szCs w:val="24"/>
        </w:rPr>
        <w:t>ритмические упражнения</w:t>
      </w:r>
      <w:proofErr w:type="gramEnd"/>
      <w:r w:rsidRPr="00BB1FD6">
        <w:rPr>
          <w:rFonts w:ascii="Times New Roman" w:eastAsia="Times New Roman" w:hAnsi="Times New Roman" w:cs="Times New Roman"/>
          <w:color w:val="000000"/>
          <w:sz w:val="24"/>
          <w:szCs w:val="24"/>
        </w:rPr>
        <w:t xml:space="preserve"> (танцевальный шаг польки, переменн</w:t>
      </w:r>
      <w:r w:rsidR="00C84D89" w:rsidRPr="00BB1FD6">
        <w:rPr>
          <w:rFonts w:ascii="Times New Roman" w:eastAsia="Times New Roman" w:hAnsi="Times New Roman" w:cs="Times New Roman"/>
          <w:color w:val="000000"/>
          <w:sz w:val="24"/>
          <w:szCs w:val="24"/>
        </w:rPr>
        <w:t>ый шаг, подскоки и др.);</w:t>
      </w:r>
    </w:p>
    <w:p w:rsidR="00C84D89"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Подвижные игры (умеет справедливо оценивать результаты, организует самостоятельно </w:t>
      </w:r>
      <w:proofErr w:type="spellStart"/>
      <w:r w:rsidRPr="00BB1FD6">
        <w:rPr>
          <w:rFonts w:ascii="Times New Roman" w:eastAsia="Times New Roman" w:hAnsi="Times New Roman" w:cs="Times New Roman"/>
          <w:color w:val="000000"/>
          <w:sz w:val="24"/>
          <w:szCs w:val="24"/>
        </w:rPr>
        <w:t>подв</w:t>
      </w:r>
      <w:proofErr w:type="spellEnd"/>
      <w:r w:rsidRPr="00BB1FD6">
        <w:rPr>
          <w:rFonts w:ascii="Times New Roman" w:eastAsia="Times New Roman" w:hAnsi="Times New Roman" w:cs="Times New Roman"/>
          <w:color w:val="000000"/>
          <w:sz w:val="24"/>
          <w:szCs w:val="24"/>
        </w:rPr>
        <w:t>. игры,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C6375B" w:rsidRPr="00BB1FD6" w:rsidRDefault="00C84D89"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E655DC" w:rsidRPr="00BB1FD6">
        <w:rPr>
          <w:rFonts w:ascii="Times New Roman" w:eastAsia="Times New Roman" w:hAnsi="Times New Roman" w:cs="Times New Roman"/>
          <w:color w:val="000000"/>
          <w:sz w:val="24"/>
          <w:szCs w:val="24"/>
        </w:rPr>
        <w:t>Личная гигиена, закаливание,</w:t>
      </w:r>
      <w:r w:rsidRPr="00BB1FD6">
        <w:rPr>
          <w:rFonts w:ascii="Times New Roman" w:eastAsia="Times New Roman" w:hAnsi="Times New Roman" w:cs="Times New Roman"/>
          <w:color w:val="000000"/>
          <w:sz w:val="24"/>
          <w:szCs w:val="24"/>
        </w:rPr>
        <w:t xml:space="preserve">  элемент</w:t>
      </w:r>
      <w:proofErr w:type="gramStart"/>
      <w:r w:rsidRPr="00BB1FD6">
        <w:rPr>
          <w:rFonts w:ascii="Times New Roman" w:eastAsia="Times New Roman" w:hAnsi="Times New Roman" w:cs="Times New Roman"/>
          <w:color w:val="000000"/>
          <w:sz w:val="24"/>
          <w:szCs w:val="24"/>
        </w:rPr>
        <w:t>.н</w:t>
      </w:r>
      <w:proofErr w:type="gramEnd"/>
      <w:r w:rsidRPr="00BB1FD6">
        <w:rPr>
          <w:rFonts w:ascii="Times New Roman" w:eastAsia="Times New Roman" w:hAnsi="Times New Roman" w:cs="Times New Roman"/>
          <w:color w:val="000000"/>
          <w:sz w:val="24"/>
          <w:szCs w:val="24"/>
        </w:rPr>
        <w:t>авыки оказания первой</w:t>
      </w:r>
      <w:r w:rsidR="00E655DC" w:rsidRPr="00BB1FD6">
        <w:rPr>
          <w:rFonts w:ascii="Times New Roman" w:eastAsia="Times New Roman" w:hAnsi="Times New Roman" w:cs="Times New Roman"/>
          <w:color w:val="000000"/>
          <w:sz w:val="24"/>
          <w:szCs w:val="24"/>
        </w:rPr>
        <w:t xml:space="preserve"> помощи, правила безопасности в </w:t>
      </w:r>
      <w:proofErr w:type="spellStart"/>
      <w:r w:rsidR="00E655DC" w:rsidRPr="00BB1FD6">
        <w:rPr>
          <w:rFonts w:ascii="Times New Roman" w:eastAsia="Times New Roman" w:hAnsi="Times New Roman" w:cs="Times New Roman"/>
          <w:color w:val="000000"/>
          <w:sz w:val="24"/>
          <w:szCs w:val="24"/>
        </w:rPr>
        <w:t>двиг</w:t>
      </w:r>
      <w:proofErr w:type="spellEnd"/>
      <w:r w:rsidR="00E655DC" w:rsidRPr="00BB1FD6">
        <w:rPr>
          <w:rFonts w:ascii="Times New Roman" w:eastAsia="Times New Roman" w:hAnsi="Times New Roman" w:cs="Times New Roman"/>
          <w:color w:val="000000"/>
          <w:sz w:val="24"/>
          <w:szCs w:val="24"/>
        </w:rPr>
        <w:t>. дет. и др.)</w:t>
      </w:r>
      <w:r w:rsidRPr="00BB1FD6">
        <w:rPr>
          <w:rFonts w:ascii="Times New Roman" w:eastAsia="Times New Roman" w:hAnsi="Times New Roman" w:cs="Times New Roman"/>
          <w:color w:val="000000"/>
          <w:sz w:val="24"/>
          <w:szCs w:val="24"/>
        </w:rPr>
        <w:t>.</w:t>
      </w:r>
    </w:p>
    <w:p w:rsidR="00943B08" w:rsidRDefault="00943B08"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50414"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FA34EE" w:rsidRDefault="00FA34EE" w:rsidP="00BB1FD6">
      <w:pPr>
        <w:tabs>
          <w:tab w:val="left" w:pos="0"/>
        </w:tabs>
        <w:spacing w:after="0" w:line="240" w:lineRule="auto"/>
        <w:rPr>
          <w:rFonts w:ascii="Times New Roman" w:eastAsia="Times New Roman" w:hAnsi="Times New Roman" w:cs="Times New Roman"/>
          <w:color w:val="000000"/>
          <w:sz w:val="24"/>
          <w:szCs w:val="24"/>
        </w:rPr>
      </w:pPr>
    </w:p>
    <w:p w:rsidR="00950414" w:rsidRPr="00BB1FD6" w:rsidRDefault="00950414" w:rsidP="00BB1FD6">
      <w:pPr>
        <w:tabs>
          <w:tab w:val="left" w:pos="0"/>
        </w:tabs>
        <w:spacing w:after="0" w:line="240" w:lineRule="auto"/>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8" w:line="240" w:lineRule="auto"/>
        <w:ind w:right="45"/>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2. СОДЕРЖАТЕЛЬНЫЙ РАЗДЕЛ ПРОГРАММЫ</w:t>
      </w:r>
    </w:p>
    <w:p w:rsidR="00943B08" w:rsidRPr="00BB1FD6" w:rsidRDefault="00EA2793" w:rsidP="00BB1FD6">
      <w:pPr>
        <w:tabs>
          <w:tab w:val="left" w:pos="0"/>
        </w:tabs>
        <w:spacing w:after="111" w:line="240" w:lineRule="auto"/>
        <w:ind w:right="45"/>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2.1. </w:t>
      </w:r>
      <w:r w:rsidR="00943B08" w:rsidRPr="00BB1FD6">
        <w:rPr>
          <w:rFonts w:ascii="Times New Roman" w:eastAsia="Times New Roman" w:hAnsi="Times New Roman" w:cs="Times New Roman"/>
          <w:b/>
          <w:color w:val="000000"/>
          <w:sz w:val="24"/>
          <w:szCs w:val="24"/>
        </w:rPr>
        <w:t>Содержание образовательной области по освоению детьми образовательной области «Физическое развитие»</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От 3 лет до 4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Основные</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 оптимизировать двигательный режим с учетом возрастных психофизиологических особенностей детей </w:t>
      </w:r>
      <w:r w:rsidRPr="00BB1FD6">
        <w:rPr>
          <w:rFonts w:ascii="Times New Roman" w:eastAsia="Calibri" w:hAnsi="Times New Roman" w:cs="Times New Roman"/>
          <w:sz w:val="24"/>
          <w:szCs w:val="24"/>
          <w:lang w:eastAsia="ru-RU"/>
        </w:rPr>
        <w:t>и имеющегося двигательного опыта;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proofErr w:type="gramStart"/>
      <w:r w:rsidRPr="00BB1FD6">
        <w:rPr>
          <w:rFonts w:ascii="Times New Roman" w:eastAsia="Calibri" w:hAnsi="Times New Roman" w:cs="Times New Roman"/>
          <w:sz w:val="24"/>
          <w:szCs w:val="24"/>
          <w:lang w:eastAsia="ru-RU"/>
        </w:rPr>
        <w:t xml:space="preserve">- развивать основные движения (бросание и ловля, ползание, лазанье, метание, ходьба, бег, прыжки), ориентировку в пространстве, функцию равновесия; </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формировать умение согласовывать свои действия с движениями других детей при выполнении физических упражнений;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обучать простейшим построениям и перестроениям, выполнению простых </w:t>
      </w:r>
      <w:proofErr w:type="gramStart"/>
      <w:r w:rsidRPr="00BB1FD6">
        <w:rPr>
          <w:rFonts w:ascii="Times New Roman" w:eastAsia="Calibri" w:hAnsi="Times New Roman" w:cs="Times New Roman"/>
          <w:sz w:val="24"/>
          <w:szCs w:val="24"/>
          <w:lang w:eastAsia="ru-RU"/>
        </w:rPr>
        <w:t>ритмических движений</w:t>
      </w:r>
      <w:proofErr w:type="gramEnd"/>
      <w:r w:rsidRPr="00BB1FD6">
        <w:rPr>
          <w:rFonts w:ascii="Times New Roman" w:eastAsia="Calibri" w:hAnsi="Times New Roman" w:cs="Times New Roman"/>
          <w:sz w:val="24"/>
          <w:szCs w:val="24"/>
          <w:lang w:eastAsia="ru-RU"/>
        </w:rPr>
        <w:t xml:space="preserve"> под музыку;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активизировать двигательную деятельность, формировать интерес к физическим упражнениям;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i/>
          <w:sz w:val="24"/>
          <w:szCs w:val="24"/>
          <w:lang w:eastAsia="ru-RU"/>
        </w:rPr>
      </w:pPr>
      <w:r w:rsidRPr="00BB1FD6">
        <w:rPr>
          <w:rFonts w:ascii="Times New Roman" w:eastAsia="Calibri" w:hAnsi="Times New Roman" w:cs="Times New Roman"/>
          <w:sz w:val="24"/>
          <w:szCs w:val="24"/>
          <w:lang w:eastAsia="ru-RU"/>
        </w:rPr>
        <w:t>закреплять культурно-гигиенические навыки и формировать полезные привычки.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sidRPr="00BB1FD6">
        <w:rPr>
          <w:rFonts w:ascii="Times New Roman" w:eastAsia="Calibri" w:hAnsi="Times New Roman" w:cs="Times New Roman"/>
          <w:sz w:val="24"/>
          <w:szCs w:val="24"/>
        </w:rPr>
        <w:t>зрительный</w:t>
      </w:r>
      <w:proofErr w:type="gramEnd"/>
      <w:r w:rsidRPr="00BB1FD6">
        <w:rPr>
          <w:rFonts w:ascii="Times New Roman" w:eastAsia="Calibri" w:hAnsi="Times New Roman" w:cs="Times New Roman"/>
          <w:sz w:val="24"/>
          <w:szCs w:val="24"/>
        </w:rPr>
        <w:t xml:space="preserve"> и звуковой сигналы, одновременно вместе с </w:t>
      </w:r>
      <w:r w:rsidRPr="00BB1FD6">
        <w:rPr>
          <w:rFonts w:ascii="Times New Roman" w:eastAsia="Calibri" w:hAnsi="Times New Roman" w:cs="Times New Roman"/>
          <w:sz w:val="24"/>
          <w:szCs w:val="24"/>
          <w:lang w:eastAsia="ru-RU"/>
        </w:rPr>
        <w:t>педагогическим работником</w:t>
      </w:r>
      <w:r w:rsidRPr="00BB1FD6">
        <w:rPr>
          <w:rFonts w:ascii="Times New Roman" w:eastAsia="Calibri" w:hAnsi="Times New Roman" w:cs="Times New Roman"/>
          <w:sz w:val="24"/>
          <w:szCs w:val="24"/>
        </w:rPr>
        <w:t xml:space="preserve"> начинать и заканчивать движение, соблюдать правила в подвижной игре. </w:t>
      </w:r>
      <w:r w:rsidRPr="00BB1FD6">
        <w:rPr>
          <w:rFonts w:ascii="Times New Roman" w:eastAsia="Calibri"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w:t>
      </w:r>
      <w:r w:rsidRPr="00BB1FD6">
        <w:rPr>
          <w:rFonts w:ascii="Times New Roman" w:eastAsia="Calibri" w:hAnsi="Times New Roman" w:cs="Times New Roman"/>
          <w:sz w:val="24"/>
          <w:szCs w:val="24"/>
        </w:rPr>
        <w:t>а</w:t>
      </w:r>
      <w:r w:rsidRPr="00BB1FD6">
        <w:rPr>
          <w:rFonts w:ascii="Times New Roman" w:eastAsia="Calibri" w:hAnsi="Times New Roman" w:cs="Times New Roman"/>
          <w:b/>
          <w:bCs/>
          <w:sz w:val="24"/>
          <w:szCs w:val="24"/>
        </w:rPr>
        <w:t xml:space="preserve">. </w:t>
      </w:r>
      <w:proofErr w:type="gramStart"/>
      <w:r w:rsidRPr="00BB1FD6">
        <w:rPr>
          <w:rFonts w:ascii="Times New Roman" w:eastAsia="Calibri" w:hAnsi="Times New Roman" w:cs="Times New Roman"/>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sidRPr="00BB1FD6">
        <w:rPr>
          <w:rFonts w:ascii="Times New Roman" w:eastAsia="Calibri" w:hAnsi="Times New Roman" w:cs="Times New Roman"/>
          <w:sz w:val="24"/>
          <w:szCs w:val="24"/>
        </w:rPr>
        <w:t xml:space="preserve"> предметы, по наклонной доске (высота 30-35 см).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proofErr w:type="gramStart"/>
      <w:r w:rsidRPr="00BB1FD6">
        <w:rPr>
          <w:rFonts w:ascii="Times New Roman" w:eastAsia="Calibri" w:hAnsi="Times New Roman" w:cs="Times New Roman"/>
          <w:bCs/>
          <w:i/>
          <w:sz w:val="24"/>
          <w:szCs w:val="24"/>
        </w:rPr>
        <w:t>.</w:t>
      </w:r>
      <w:r w:rsidRPr="00BB1FD6">
        <w:rPr>
          <w:rFonts w:ascii="Times New Roman" w:eastAsia="Calibri" w:hAnsi="Times New Roman" w:cs="Times New Roman"/>
          <w:sz w:val="24"/>
          <w:szCs w:val="24"/>
        </w:rPr>
        <w:t>Б</w:t>
      </w:r>
      <w:proofErr w:type="gramEnd"/>
      <w:r w:rsidRPr="00BB1FD6">
        <w:rPr>
          <w:rFonts w:ascii="Times New Roman" w:eastAsia="Calibri" w:hAnsi="Times New Roman" w:cs="Times New Roman"/>
          <w:sz w:val="24"/>
          <w:szCs w:val="24"/>
        </w:rPr>
        <w:t>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Ползание на четвереньках по </w:t>
      </w:r>
      <w:proofErr w:type="gramStart"/>
      <w:r w:rsidRPr="00BB1FD6">
        <w:rPr>
          <w:rFonts w:ascii="Times New Roman" w:eastAsia="Calibri" w:hAnsi="Times New Roman" w:cs="Times New Roman"/>
          <w:sz w:val="24"/>
          <w:szCs w:val="24"/>
        </w:rPr>
        <w:t>прямой</w:t>
      </w:r>
      <w:proofErr w:type="gramEnd"/>
      <w:r w:rsidRPr="00BB1FD6">
        <w:rPr>
          <w:rFonts w:ascii="Times New Roman" w:eastAsia="Calibri" w:hAnsi="Times New Roman" w:cs="Times New Roman"/>
          <w:sz w:val="24"/>
          <w:szCs w:val="24"/>
        </w:rPr>
        <w:t xml:space="preserve"> (расстояние 6 м), между предметами, вокруг них.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препятствие (высота 50 см), не касаясь руками пола, </w:t>
      </w:r>
      <w:proofErr w:type="spellStart"/>
      <w:r w:rsidRPr="00BB1FD6">
        <w:rPr>
          <w:rFonts w:ascii="Times New Roman" w:eastAsia="Calibri" w:hAnsi="Times New Roman" w:cs="Times New Roman"/>
          <w:sz w:val="24"/>
          <w:szCs w:val="24"/>
        </w:rPr>
        <w:t>пролезание</w:t>
      </w:r>
      <w:proofErr w:type="spellEnd"/>
      <w:r w:rsidRPr="00BB1FD6">
        <w:rPr>
          <w:rFonts w:ascii="Times New Roman" w:eastAsia="Calibri" w:hAnsi="Times New Roman" w:cs="Times New Roman"/>
          <w:sz w:val="24"/>
          <w:szCs w:val="24"/>
        </w:rPr>
        <w:t xml:space="preserve">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скамью, под скамью, бревно. Лазанье по гимнастической стенке (высота 1,5 м) удобным способом.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Катание, бросание, ловля, метание.</w:t>
      </w:r>
      <w:r w:rsidRPr="00BB1FD6">
        <w:rPr>
          <w:rFonts w:ascii="Times New Roman" w:eastAsia="Calibri" w:hAnsi="Times New Roman" w:cs="Times New Roman"/>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BB1FD6">
        <w:rPr>
          <w:rFonts w:ascii="Times New Roman" w:eastAsia="Calibri" w:hAnsi="Times New Roman" w:cs="Times New Roman"/>
          <w:sz w:val="24"/>
          <w:szCs w:val="24"/>
        </w:rPr>
        <w:t>Ловля мяча, брошенного воспитателем (расстояние 70–100 см), бросание мяча вверх, вниз, об пол (землю), ловля его (2–3 раза подряд).</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w:t>
      </w:r>
      <w:r w:rsidRPr="00BB1FD6">
        <w:rPr>
          <w:rFonts w:ascii="Times New Roman" w:eastAsia="Calibri" w:hAnsi="Times New Roman" w:cs="Times New Roman"/>
          <w:sz w:val="24"/>
          <w:szCs w:val="24"/>
        </w:rPr>
        <w:lastRenderedPageBreak/>
        <w:t>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стоя и сидя. Попеременное поднимание и опускание ног из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лежа на спине. Сгибание и разгибание ног в коленях (поочередно и вместе) из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лежа на животе. Перевороты со спины на живот и обратно. Приседания, держась за опору и без нее, вынося руки вперед.</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sz w:val="24"/>
          <w:szCs w:val="24"/>
        </w:rPr>
        <w:t xml:space="preserve">. Ходьба под ритм, музыку в разном темпе на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w:t>
      </w:r>
      <w:proofErr w:type="gramStart"/>
      <w:r w:rsidRPr="00BB1FD6">
        <w:rPr>
          <w:rFonts w:ascii="Times New Roman" w:eastAsia="Calibri" w:hAnsi="Times New Roman" w:cs="Times New Roman"/>
          <w:sz w:val="24"/>
          <w:szCs w:val="24"/>
        </w:rPr>
        <w:t>,</w:t>
      </w:r>
      <w:proofErr w:type="gramEnd"/>
      <w:r w:rsidRPr="00BB1FD6">
        <w:rPr>
          <w:rFonts w:ascii="Times New Roman" w:eastAsia="Calibri" w:hAnsi="Times New Roman" w:cs="Times New Roman"/>
          <w:sz w:val="24"/>
          <w:szCs w:val="24"/>
        </w:rPr>
        <w:t xml:space="preserve"> поочередное выставление ноги вперед, пятку, притопывание одной ногой, приседания «пружинки», прямой галоп, кружение в парах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color w:val="365F91"/>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санках. Катание на санках друг друга, с невысокой горки.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Катание на трехколесном велосипеде по </w:t>
      </w:r>
      <w:proofErr w:type="gramStart"/>
      <w:r w:rsidRPr="00BB1FD6">
        <w:rPr>
          <w:rFonts w:ascii="Times New Roman" w:eastAsia="Calibri" w:hAnsi="Times New Roman" w:cs="Times New Roman"/>
          <w:sz w:val="24"/>
          <w:szCs w:val="24"/>
        </w:rPr>
        <w:t>прямой</w:t>
      </w:r>
      <w:proofErr w:type="gramEnd"/>
      <w:r w:rsidRPr="00BB1FD6">
        <w:rPr>
          <w:rFonts w:ascii="Times New Roman" w:eastAsia="Calibri" w:hAnsi="Times New Roman" w:cs="Times New Roman"/>
          <w:sz w:val="24"/>
          <w:szCs w:val="24"/>
        </w:rPr>
        <w:t xml:space="preserve">, по кругу, с поворотами направо, налево.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 xml:space="preserve">Подвижные игры. </w:t>
      </w:r>
      <w:r w:rsidRPr="00BB1FD6">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BB1FD6">
        <w:rPr>
          <w:rFonts w:ascii="Times New Roman" w:eastAsia="Calibri" w:hAnsi="Times New Roman" w:cs="Times New Roman"/>
          <w:sz w:val="24"/>
          <w:szCs w:val="24"/>
        </w:rPr>
        <w:t>подлезанием</w:t>
      </w:r>
      <w:proofErr w:type="spellEnd"/>
      <w:r w:rsidRPr="00BB1FD6">
        <w:rPr>
          <w:rFonts w:ascii="Times New Roman" w:eastAsia="Calibri" w:hAnsi="Times New Roman" w:cs="Times New Roman"/>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4 лет до 5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учить элементам техники выполнения основных движений, общеразвивающих, музыкально-</w:t>
      </w:r>
      <w:proofErr w:type="gramStart"/>
      <w:r w:rsidRPr="00BB1FD6">
        <w:rPr>
          <w:rFonts w:ascii="Times New Roman" w:eastAsia="Calibri" w:hAnsi="Times New Roman" w:cs="Times New Roman"/>
          <w:sz w:val="24"/>
          <w:szCs w:val="24"/>
          <w:lang w:eastAsia="ru-RU"/>
        </w:rPr>
        <w:t>ритмических и спортивных упражнений</w:t>
      </w:r>
      <w:proofErr w:type="gramEnd"/>
      <w:r w:rsidRPr="00BB1FD6">
        <w:rPr>
          <w:rFonts w:ascii="Times New Roman" w:eastAsia="Calibri" w:hAnsi="Times New Roman" w:cs="Times New Roman"/>
          <w:sz w:val="24"/>
          <w:szCs w:val="24"/>
          <w:lang w:eastAsia="ru-RU"/>
        </w:rPr>
        <w:t>; ориентироваться в пространстве, выполнять движения по образцу;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активизировать двигательную деятельность, формировать интерес к физическим упражнениям;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поддерживать стремление соблюдать правила в подвижных играх, самостоятельно их проводить, показывать знакомые упражнения;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 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w:t>
      </w:r>
      <w:proofErr w:type="gramStart"/>
      <w:r w:rsidRPr="00BB1FD6">
        <w:rPr>
          <w:rFonts w:ascii="Times New Roman" w:eastAsia="Calibri" w:hAnsi="Times New Roman" w:cs="Times New Roman"/>
          <w:sz w:val="24"/>
          <w:szCs w:val="24"/>
        </w:rPr>
        <w:t>ритмических движений</w:t>
      </w:r>
      <w:proofErr w:type="gramEnd"/>
      <w:r w:rsidRPr="00BB1FD6">
        <w:rPr>
          <w:rFonts w:ascii="Times New Roman" w:eastAsia="Calibri" w:hAnsi="Times New Roman" w:cs="Times New Roman"/>
          <w:sz w:val="24"/>
          <w:szCs w:val="24"/>
        </w:rPr>
        <w:t xml:space="preserve">,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Педагог </w:t>
      </w:r>
      <w:r w:rsidRPr="00BB1FD6">
        <w:rPr>
          <w:rFonts w:ascii="Times New Roman" w:eastAsia="Calibri"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Строевые упражнения</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lang w:eastAsia="ru-RU"/>
        </w:rPr>
        <w:t>Построение в колонну по одному, по два, по росту,</w:t>
      </w:r>
      <w:r w:rsidRPr="00BB1FD6">
        <w:rPr>
          <w:rFonts w:ascii="Times New Roman" w:eastAsia="Calibri" w:hAnsi="Times New Roman" w:cs="Times New Roman"/>
          <w:sz w:val="24"/>
          <w:szCs w:val="24"/>
        </w:rPr>
        <w:t xml:space="preserve"> врассыпную. Размыкание и смыкание на вытянутые руки, равнение по ориентирам. Перестроение</w:t>
      </w:r>
      <w:r w:rsidRPr="00BB1FD6">
        <w:rPr>
          <w:rFonts w:ascii="Times New Roman" w:eastAsia="Calibri" w:hAnsi="Times New Roman" w:cs="Times New Roman"/>
          <w:sz w:val="24"/>
          <w:szCs w:val="24"/>
          <w:lang w:eastAsia="ru-RU"/>
        </w:rPr>
        <w:t>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w:t>
      </w:r>
      <w:proofErr w:type="gramStart"/>
      <w:r w:rsidRPr="00BB1FD6">
        <w:rPr>
          <w:rFonts w:ascii="Times New Roman" w:eastAsia="Calibri" w:hAnsi="Times New Roman" w:cs="Times New Roman"/>
          <w:sz w:val="24"/>
          <w:szCs w:val="24"/>
        </w:rPr>
        <w:t>.Х</w:t>
      </w:r>
      <w:proofErr w:type="gramEnd"/>
      <w:r w:rsidRPr="00BB1FD6">
        <w:rPr>
          <w:rFonts w:ascii="Times New Roman" w:eastAsia="Calibri" w:hAnsi="Times New Roman" w:cs="Times New Roman"/>
          <w:sz w:val="24"/>
          <w:szCs w:val="24"/>
        </w:rPr>
        <w:t>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Бег</w:t>
      </w:r>
      <w:proofErr w:type="gramStart"/>
      <w:r w:rsidRPr="00BB1FD6">
        <w:rPr>
          <w:rFonts w:ascii="Times New Roman" w:eastAsia="Calibri" w:hAnsi="Times New Roman" w:cs="Times New Roman"/>
          <w:b/>
          <w:bCs/>
          <w:sz w:val="24"/>
          <w:szCs w:val="24"/>
          <w:lang w:eastAsia="ru-RU"/>
        </w:rPr>
        <w:t>.</w:t>
      </w:r>
      <w:r w:rsidRPr="00BB1FD6">
        <w:rPr>
          <w:rFonts w:ascii="Times New Roman" w:eastAsia="Calibri" w:hAnsi="Times New Roman" w:cs="Times New Roman"/>
          <w:sz w:val="24"/>
          <w:szCs w:val="24"/>
        </w:rPr>
        <w:t>Б</w:t>
      </w:r>
      <w:proofErr w:type="gramEnd"/>
      <w:r w:rsidRPr="00BB1FD6">
        <w:rPr>
          <w:rFonts w:ascii="Times New Roman" w:eastAsia="Calibri" w:hAnsi="Times New Roman" w:cs="Times New Roman"/>
          <w:sz w:val="24"/>
          <w:szCs w:val="24"/>
        </w:rPr>
        <w:t>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BB1FD6">
        <w:rPr>
          <w:rFonts w:ascii="Times New Roman" w:eastAsia="Calibri"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Ползание, лазанье</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веревку, дугу (высота 50 см) правым и левым боком вперед,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бревно, гимнастическую скамейку. Лазанье по гимнастической стенке, перелезая с одного пролета на другой вправо и влево.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lang w:eastAsia="ru-RU"/>
        </w:rPr>
        <w:t>Бросание, ловля, метание</w:t>
      </w:r>
      <w:proofErr w:type="gramStart"/>
      <w:r w:rsidRPr="00BB1FD6">
        <w:rPr>
          <w:rFonts w:ascii="Times New Roman" w:eastAsia="Calibri" w:hAnsi="Times New Roman" w:cs="Times New Roman"/>
          <w:b/>
          <w:bCs/>
          <w:sz w:val="24"/>
          <w:szCs w:val="24"/>
          <w:lang w:eastAsia="ru-RU"/>
        </w:rPr>
        <w:t>.</w:t>
      </w:r>
      <w:r w:rsidRPr="00BB1FD6">
        <w:rPr>
          <w:rFonts w:ascii="Times New Roman" w:eastAsia="Calibri" w:hAnsi="Times New Roman" w:cs="Times New Roman"/>
          <w:sz w:val="24"/>
          <w:szCs w:val="24"/>
        </w:rPr>
        <w:t>О</w:t>
      </w:r>
      <w:proofErr w:type="gramEnd"/>
      <w:r w:rsidRPr="00BB1FD6">
        <w:rPr>
          <w:rFonts w:ascii="Times New Roman" w:eastAsia="Calibri" w:hAnsi="Times New Roman" w:cs="Times New Roman"/>
          <w:sz w:val="24"/>
          <w:szCs w:val="24"/>
        </w:rPr>
        <w:t xml:space="preserve">тбивание мяча о землю правой и левой рукой, бросание и ловля его кистями рук (не прижимая к груди). Перебрасывание мяч друг другу и </w:t>
      </w:r>
      <w:r w:rsidRPr="00BB1FD6">
        <w:rPr>
          <w:rFonts w:ascii="Times New Roman" w:eastAsia="Calibri" w:hAnsi="Times New Roman" w:cs="Times New Roman"/>
          <w:sz w:val="24"/>
          <w:szCs w:val="24"/>
          <w:lang w:eastAsia="ru-RU"/>
        </w:rPr>
        <w:t>педагогическому работник</w:t>
      </w:r>
      <w:r w:rsidRPr="00BB1FD6">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Прыжки</w:t>
      </w:r>
      <w:r w:rsidRPr="00BB1FD6">
        <w:rPr>
          <w:rFonts w:ascii="Times New Roman" w:eastAsia="Calibri" w:hAnsi="Times New Roman" w:cs="Times New Roman"/>
          <w:sz w:val="24"/>
          <w:szCs w:val="24"/>
          <w:lang w:eastAsia="ru-RU"/>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ноги. </w:t>
      </w:r>
      <w:proofErr w:type="gramStart"/>
      <w:r w:rsidRPr="00BB1FD6">
        <w:rPr>
          <w:rFonts w:ascii="Times New Roman" w:eastAsia="Calibri" w:hAnsi="Times New Roman" w:cs="Times New Roman"/>
          <w:sz w:val="24"/>
          <w:szCs w:val="24"/>
          <w:lang w:eastAsia="ru-RU"/>
        </w:rPr>
        <w:t>Прыжки со сменой ног, ноги вместе — ноги врозь, с хлопками над головой, за спиной, с продвижением вперед, вперед-назад, с поворотами, боком (вправо, влево).</w:t>
      </w:r>
      <w:proofErr w:type="gramEnd"/>
      <w:r w:rsidRPr="00BB1FD6">
        <w:rPr>
          <w:rFonts w:ascii="Times New Roman" w:eastAsia="Calibri" w:hAnsi="Times New Roman" w:cs="Times New Roman"/>
          <w:sz w:val="24"/>
          <w:szCs w:val="24"/>
          <w:lang w:eastAsia="ru-RU"/>
        </w:rPr>
        <w:t xml:space="preserve"> Спрыгивание (с высоты 20–25 см.) со страховкой. Перепрыгивание через предметы высотой 5—10 см. Прыжки в длину с места на </w:t>
      </w:r>
      <w:r w:rsidRPr="00BB1FD6">
        <w:rPr>
          <w:rFonts w:ascii="Times New Roman" w:eastAsia="Calibri" w:hAnsi="Times New Roman" w:cs="Times New Roman"/>
          <w:sz w:val="24"/>
          <w:szCs w:val="24"/>
          <w:lang w:eastAsia="ru-RU"/>
        </w:rPr>
        <w:lastRenderedPageBreak/>
        <w:t>расстояние 70 см и через параллельные прямые (</w:t>
      </w:r>
      <w:r w:rsidRPr="00BB1FD6">
        <w:rPr>
          <w:rFonts w:ascii="Times New Roman" w:eastAsia="Calibri" w:hAnsi="Times New Roman" w:cs="Times New Roman"/>
          <w:sz w:val="24"/>
          <w:szCs w:val="24"/>
        </w:rPr>
        <w:t xml:space="preserve">4–6 линий на расстоянии 40–50 см.), сочетая отталкивание </w:t>
      </w:r>
      <w:proofErr w:type="gramStart"/>
      <w:r w:rsidRPr="00BB1FD6">
        <w:rPr>
          <w:rFonts w:ascii="Times New Roman" w:eastAsia="Calibri" w:hAnsi="Times New Roman" w:cs="Times New Roman"/>
          <w:sz w:val="24"/>
          <w:szCs w:val="24"/>
        </w:rPr>
        <w:t>со</w:t>
      </w:r>
      <w:proofErr w:type="gramEnd"/>
      <w:r w:rsidRPr="00BB1FD6">
        <w:rPr>
          <w:rFonts w:ascii="Times New Roman" w:eastAsia="Calibri" w:hAnsi="Times New Roman" w:cs="Times New Roman"/>
          <w:sz w:val="24"/>
          <w:szCs w:val="24"/>
        </w:rPr>
        <w:t xml:space="preserve"> взмахом рук, с сохранением равновесия при приземлении. Прыжки через короткую скакалку.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Общеразвивающие упражнения</w:t>
      </w:r>
      <w:proofErr w:type="gramStart"/>
      <w:r w:rsidRPr="00BB1FD6">
        <w:rPr>
          <w:rFonts w:ascii="Times New Roman" w:eastAsia="Calibri" w:hAnsi="Times New Roman" w:cs="Times New Roman"/>
          <w:bCs/>
          <w:i/>
          <w:sz w:val="24"/>
          <w:szCs w:val="24"/>
          <w:lang w:eastAsia="ru-RU"/>
        </w:rPr>
        <w:t>.</w:t>
      </w:r>
      <w:r w:rsidRPr="00BB1FD6">
        <w:rPr>
          <w:rFonts w:ascii="Times New Roman" w:eastAsia="Calibri" w:hAnsi="Times New Roman" w:cs="Times New Roman"/>
          <w:bCs/>
          <w:sz w:val="24"/>
          <w:szCs w:val="24"/>
          <w:lang w:eastAsia="ru-RU"/>
        </w:rPr>
        <w:t>П</w:t>
      </w:r>
      <w:proofErr w:type="gramEnd"/>
      <w:r w:rsidRPr="00BB1FD6">
        <w:rPr>
          <w:rFonts w:ascii="Times New Roman" w:eastAsia="Calibri" w:hAnsi="Times New Roman" w:cs="Times New Roman"/>
          <w:sz w:val="24"/>
          <w:szCs w:val="24"/>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BB1FD6">
        <w:rPr>
          <w:rFonts w:ascii="Times New Roman" w:eastAsia="Calibri" w:hAnsi="Times New Roman" w:cs="Times New Roman"/>
          <w:sz w:val="24"/>
          <w:szCs w:val="24"/>
        </w:rPr>
        <w:t xml:space="preserve">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Ходьба под ритм, музыку в разном темпе на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proofErr w:type="gramStart"/>
      <w:r w:rsidRPr="00BB1FD6">
        <w:rPr>
          <w:rFonts w:ascii="Times New Roman" w:eastAsia="Times New Roman" w:hAnsi="Times New Roman" w:cs="Times New Roman"/>
          <w:sz w:val="24"/>
          <w:szCs w:val="24"/>
          <w:lang w:eastAsia="ru-RU"/>
        </w:rPr>
        <w:t>движение</w:t>
      </w:r>
      <w:proofErr w:type="gramEnd"/>
      <w:r w:rsidRPr="00BB1FD6">
        <w:rPr>
          <w:rFonts w:ascii="Times New Roman" w:eastAsia="Times New Roman" w:hAnsi="Times New Roman" w:cs="Times New Roman"/>
          <w:sz w:val="24"/>
          <w:szCs w:val="24"/>
          <w:lang w:eastAsia="ru-RU"/>
        </w:rPr>
        <w:t xml:space="preserve"> по кругу выполняя шаг с носка, ритмично хлопать в ладоши.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lang w:eastAsia="ru-RU"/>
        </w:rPr>
      </w:pPr>
      <w:r w:rsidRPr="00BB1FD6">
        <w:rPr>
          <w:rFonts w:ascii="Times New Roman" w:eastAsia="Calibri" w:hAnsi="Times New Roman" w:cs="Times New Roman"/>
          <w:bCs/>
          <w:i/>
          <w:sz w:val="24"/>
          <w:szCs w:val="24"/>
          <w:lang w:eastAsia="ru-RU"/>
        </w:rPr>
        <w:t>Спортивные упражнения.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велосипеде, самокате. </w:t>
      </w:r>
      <w:proofErr w:type="gramStart"/>
      <w:r w:rsidRPr="00BB1FD6">
        <w:rPr>
          <w:rFonts w:ascii="Times New Roman" w:eastAsia="Calibri" w:hAnsi="Times New Roman" w:cs="Times New Roman"/>
          <w:sz w:val="24"/>
          <w:szCs w:val="24"/>
          <w:lang w:eastAsia="ru-RU"/>
        </w:rPr>
        <w:t xml:space="preserve">Кататься на трехколесном или двухколесном велосипеде, самокате по прямой, по кругу с поворотами, с разной скоростью. </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Ходьба на лыжах. Ходьба на лыжах скользящим шагом, повороты на месте, подъем на гору «ступающим шагом» и «</w:t>
      </w:r>
      <w:proofErr w:type="spellStart"/>
      <w:r w:rsidRPr="00BB1FD6">
        <w:rPr>
          <w:rFonts w:ascii="Times New Roman" w:eastAsia="Calibri" w:hAnsi="Times New Roman" w:cs="Times New Roman"/>
          <w:sz w:val="24"/>
          <w:szCs w:val="24"/>
          <w:lang w:eastAsia="ru-RU"/>
        </w:rPr>
        <w:t>полуелочкой</w:t>
      </w:r>
      <w:proofErr w:type="spellEnd"/>
      <w:r w:rsidRPr="00BB1FD6">
        <w:rPr>
          <w:rFonts w:ascii="Times New Roman" w:eastAsia="Calibri" w:hAnsi="Times New Roman" w:cs="Times New Roman"/>
          <w:sz w:val="24"/>
          <w:szCs w:val="24"/>
          <w:lang w:eastAsia="ru-RU"/>
        </w:rPr>
        <w:t xml:space="preserve">».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Подвижные игры.</w:t>
      </w:r>
      <w:r w:rsidRPr="00BB1FD6">
        <w:rPr>
          <w:rFonts w:ascii="Times New Roman" w:eastAsia="Calibri"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BB1FD6">
        <w:rPr>
          <w:rFonts w:ascii="Times New Roman" w:eastAsia="Calibri"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Примеры игр с бегом на развитие скоростно-силовых качеств: «Самолеты», «Цветные автомобили», «У медведя </w:t>
      </w:r>
      <w:proofErr w:type="gramStart"/>
      <w:r w:rsidRPr="00BB1FD6">
        <w:rPr>
          <w:rFonts w:ascii="Times New Roman" w:eastAsia="Calibri" w:hAnsi="Times New Roman" w:cs="Times New Roman"/>
          <w:sz w:val="24"/>
          <w:szCs w:val="24"/>
        </w:rPr>
        <w:t>во</w:t>
      </w:r>
      <w:proofErr w:type="gramEnd"/>
      <w:r w:rsidRPr="00BB1FD6">
        <w:rPr>
          <w:rFonts w:ascii="Times New Roman" w:eastAsia="Calibri" w:hAnsi="Times New Roman" w:cs="Times New Roman"/>
          <w:sz w:val="24"/>
          <w:szCs w:val="24"/>
        </w:rPr>
        <w:t xml:space="preserve"> бору», «Птичка и кошка», «Найди себе пару», «Лошадки», «Позвони в погремушку», «Бездомный заяц»,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BB1FD6">
        <w:rPr>
          <w:rFonts w:ascii="Times New Roman" w:eastAsia="Calibri" w:hAnsi="Times New Roman" w:cs="Times New Roman"/>
          <w:sz w:val="24"/>
          <w:szCs w:val="24"/>
        </w:rPr>
        <w:t>во</w:t>
      </w:r>
      <w:proofErr w:type="gramEnd"/>
      <w:r w:rsidRPr="00BB1FD6">
        <w:rPr>
          <w:rFonts w:ascii="Times New Roman" w:eastAsia="Calibri" w:hAnsi="Times New Roman" w:cs="Times New Roman"/>
          <w:sz w:val="24"/>
          <w:szCs w:val="24"/>
        </w:rPr>
        <w:t xml:space="preserve"> бору», «Водяной»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bookmarkStart w:id="1" w:name="_Hlk115656289"/>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BB1FD6">
        <w:rPr>
          <w:rFonts w:ascii="Times New Roman" w:eastAsia="Calibri" w:hAnsi="Times New Roman" w:cs="Times New Roman"/>
          <w:sz w:val="24"/>
          <w:szCs w:val="24"/>
          <w:lang w:eastAsia="ru-RU"/>
        </w:rPr>
        <w:t>.</w:t>
      </w:r>
    </w:p>
    <w:bookmarkEnd w:id="1"/>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лет до 6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обучать спортивным упражнениям и элементам спортивных игр;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самоконтроль, самостоятельность, творчество при выполнении движений;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 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патриотические и нравственно-волевые качества в подвижных и спортивных играх и упражнениях;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представления о разных видах спорта и достижениях российских спортсменов;</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i/>
          <w:sz w:val="24"/>
          <w:szCs w:val="24"/>
          <w:u w:val="single"/>
          <w:lang w:eastAsia="ru-RU"/>
        </w:rPr>
      </w:pPr>
      <w:r w:rsidRPr="00BB1FD6">
        <w:rPr>
          <w:rFonts w:ascii="Times New Roman" w:eastAsia="Calibri" w:hAnsi="Times New Roman" w:cs="Times New Roman"/>
          <w:sz w:val="24"/>
          <w:szCs w:val="24"/>
          <w:lang w:eastAsia="ru-RU"/>
        </w:rPr>
        <w:t xml:space="preserve">- 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w:t>
      </w:r>
      <w:proofErr w:type="gramEnd"/>
      <w:r w:rsidRPr="00BB1FD6">
        <w:rPr>
          <w:rFonts w:ascii="Times New Roman" w:eastAsia="Calibri" w:hAnsi="Times New Roman" w:cs="Times New Roman"/>
          <w:sz w:val="24"/>
          <w:szCs w:val="24"/>
        </w:rPr>
        <w:t xml:space="preserve"> Формирует </w:t>
      </w:r>
      <w:r w:rsidRPr="00BB1FD6">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w:t>
      </w:r>
      <w:proofErr w:type="gramStart"/>
      <w:r w:rsidRPr="00BB1FD6">
        <w:rPr>
          <w:rFonts w:ascii="Times New Roman" w:eastAsia="Calibri" w:hAnsi="Times New Roman" w:cs="Times New Roman"/>
          <w:sz w:val="24"/>
          <w:szCs w:val="24"/>
        </w:rPr>
        <w:t>учит осознанно относится</w:t>
      </w:r>
      <w:proofErr w:type="gramEnd"/>
      <w:r w:rsidRPr="00BB1FD6">
        <w:rPr>
          <w:rFonts w:ascii="Times New Roman" w:eastAsia="Calibri" w:hAnsi="Times New Roman" w:cs="Times New Roman"/>
          <w:sz w:val="24"/>
          <w:szCs w:val="24"/>
        </w:rPr>
        <w:t xml:space="preserve"> к выполнению правил, проявлять самостоятельность, инициативу, поддерживать дружеские взаимоотношения со сверстниками.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Построение в колонну по одному, в шеренгу, круг и два круга (по ориентирам и без)</w:t>
      </w:r>
      <w:proofErr w:type="gramStart"/>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lang w:eastAsia="ru-RU"/>
        </w:rPr>
        <w:t>п</w:t>
      </w:r>
      <w:proofErr w:type="gramEnd"/>
      <w:r w:rsidRPr="00BB1FD6">
        <w:rPr>
          <w:rFonts w:ascii="Times New Roman" w:eastAsia="Calibri" w:hAnsi="Times New Roman" w:cs="Times New Roman"/>
          <w:sz w:val="24"/>
          <w:szCs w:val="24"/>
          <w:lang w:eastAsia="ru-RU"/>
        </w:rPr>
        <w:t xml:space="preserve">о диагонали, в два и три звена. </w:t>
      </w:r>
      <w:r w:rsidRPr="00BB1FD6">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w:t>
      </w:r>
      <w:proofErr w:type="gramStart"/>
      <w:r w:rsidRPr="00BB1FD6">
        <w:rPr>
          <w:rFonts w:ascii="Times New Roman" w:eastAsia="Calibri" w:hAnsi="Times New Roman" w:cs="Times New Roman"/>
          <w:sz w:val="24"/>
          <w:szCs w:val="24"/>
        </w:rPr>
        <w:t>без</w:t>
      </w:r>
      <w:proofErr w:type="gramEnd"/>
      <w:r w:rsidRPr="00BB1FD6">
        <w:rPr>
          <w:rFonts w:ascii="Times New Roman" w:eastAsia="Calibri" w:hAnsi="Times New Roman" w:cs="Times New Roman"/>
          <w:sz w:val="24"/>
          <w:szCs w:val="24"/>
        </w:rPr>
        <w:t xml:space="preserve">. Повороты направо, налево, кругом; размыкание и смыкание.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b/>
          <w:bCs/>
          <w:sz w:val="24"/>
          <w:szCs w:val="24"/>
        </w:rPr>
        <w:t xml:space="preserve">. </w:t>
      </w:r>
      <w:proofErr w:type="gramStart"/>
      <w:r w:rsidRPr="00BB1FD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w:t>
      </w:r>
      <w:proofErr w:type="gramEnd"/>
      <w:r w:rsidRPr="00BB1FD6">
        <w:rPr>
          <w:rFonts w:ascii="Times New Roman" w:eastAsia="Calibri" w:hAnsi="Times New Roman" w:cs="Times New Roman"/>
          <w:sz w:val="24"/>
          <w:szCs w:val="24"/>
        </w:rPr>
        <w:t xml:space="preserve">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proofErr w:type="gramStart"/>
      <w:r w:rsidRPr="00BB1FD6">
        <w:rPr>
          <w:rFonts w:ascii="Times New Roman" w:eastAsia="Calibri" w:hAnsi="Times New Roman" w:cs="Times New Roman"/>
          <w:bCs/>
          <w:i/>
          <w:sz w:val="24"/>
          <w:szCs w:val="24"/>
        </w:rPr>
        <w:t>.</w:t>
      </w:r>
      <w:r w:rsidRPr="00BB1FD6">
        <w:rPr>
          <w:rFonts w:ascii="Times New Roman" w:eastAsia="Calibri" w:hAnsi="Times New Roman" w:cs="Times New Roman"/>
          <w:sz w:val="24"/>
          <w:szCs w:val="24"/>
        </w:rPr>
        <w:t>Б</w:t>
      </w:r>
      <w:proofErr w:type="gramEnd"/>
      <w:r w:rsidRPr="00BB1FD6">
        <w:rPr>
          <w:rFonts w:ascii="Times New Roman" w:eastAsia="Calibri" w:hAnsi="Times New Roman" w:cs="Times New Roman"/>
          <w:sz w:val="24"/>
          <w:szCs w:val="24"/>
        </w:rPr>
        <w:t>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w:t>
      </w:r>
      <w:r w:rsidRPr="00BB1FD6">
        <w:rPr>
          <w:rFonts w:ascii="Times New Roman" w:eastAsia="Calibri" w:hAnsi="Times New Roman" w:cs="Times New Roman"/>
          <w:sz w:val="24"/>
          <w:szCs w:val="24"/>
          <w:lang w:eastAsia="ru-RU"/>
        </w:rPr>
        <w:t xml:space="preserve">Бег в быстром темпе 10 м. (3—4 раза), 20—30 м (2—3 раза), с </w:t>
      </w:r>
      <w:proofErr w:type="spellStart"/>
      <w:r w:rsidRPr="00BB1FD6">
        <w:rPr>
          <w:rFonts w:ascii="Times New Roman" w:eastAsia="Calibri" w:hAnsi="Times New Roman" w:cs="Times New Roman"/>
          <w:sz w:val="24"/>
          <w:szCs w:val="24"/>
          <w:lang w:eastAsia="ru-RU"/>
        </w:rPr>
        <w:t>увертыванием</w:t>
      </w:r>
      <w:proofErr w:type="spellEnd"/>
      <w:r w:rsidRPr="00BB1FD6">
        <w:rPr>
          <w:rFonts w:ascii="Times New Roman" w:eastAsia="Calibri" w:hAnsi="Times New Roman" w:cs="Times New Roman"/>
          <w:sz w:val="24"/>
          <w:szCs w:val="24"/>
          <w:lang w:eastAsia="ru-RU"/>
        </w:rPr>
        <w:t>. Челночный бег 3 по10 м в медленном темпе (1,5—2 мин).</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веревку, дугу (высота 50 см) правым и левым боком вперед, </w:t>
      </w:r>
      <w:proofErr w:type="spellStart"/>
      <w:r w:rsidRPr="00BB1FD6">
        <w:rPr>
          <w:rFonts w:ascii="Times New Roman" w:eastAsia="Calibri" w:hAnsi="Times New Roman" w:cs="Times New Roman"/>
          <w:sz w:val="24"/>
          <w:szCs w:val="24"/>
        </w:rPr>
        <w:t>пролезание</w:t>
      </w:r>
      <w:proofErr w:type="spellEnd"/>
      <w:r w:rsidRPr="00BB1FD6">
        <w:rPr>
          <w:rFonts w:ascii="Times New Roman" w:eastAsia="Calibri" w:hAnsi="Times New Roman" w:cs="Times New Roman"/>
          <w:sz w:val="24"/>
          <w:szCs w:val="24"/>
        </w:rPr>
        <w:t xml:space="preserve">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бревно, гимнастическую скамейку. </w:t>
      </w:r>
      <w:proofErr w:type="gramStart"/>
      <w:r w:rsidRPr="00BB1FD6">
        <w:rPr>
          <w:rFonts w:ascii="Times New Roman" w:eastAsia="Calibri" w:hAnsi="Times New Roman" w:cs="Times New Roman"/>
          <w:sz w:val="24"/>
          <w:szCs w:val="24"/>
        </w:rPr>
        <w:t xml:space="preserve">Лазанье по гимнастической стенке чередующимся шагом </w:t>
      </w:r>
      <w:r w:rsidRPr="00BB1FD6">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BB1FD6">
        <w:rPr>
          <w:rFonts w:ascii="Times New Roman" w:eastAsia="Calibri" w:hAnsi="Times New Roman" w:cs="Times New Roman"/>
          <w:sz w:val="24"/>
          <w:szCs w:val="24"/>
        </w:rPr>
        <w:t xml:space="preserve"> с одного пролета на другой вправо и влево).</w:t>
      </w:r>
      <w:proofErr w:type="gramEnd"/>
      <w:r w:rsidRPr="00BB1FD6">
        <w:rPr>
          <w:rFonts w:ascii="Times New Roman" w:eastAsia="Calibri" w:hAnsi="Times New Roman" w:cs="Times New Roman"/>
          <w:sz w:val="24"/>
          <w:szCs w:val="24"/>
        </w:rPr>
        <w:t xml:space="preserve"> Лазанье </w:t>
      </w:r>
      <w:r w:rsidRPr="00BB1FD6">
        <w:rPr>
          <w:rFonts w:ascii="Times New Roman" w:eastAsia="Calibri" w:hAnsi="Times New Roman" w:cs="Times New Roman"/>
          <w:sz w:val="24"/>
          <w:szCs w:val="24"/>
          <w:lang w:eastAsia="ru-RU"/>
        </w:rPr>
        <w:t>по веревочной лестнице со страховкой.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lastRenderedPageBreak/>
        <w:t>Катание, бросание, ловля, метание.</w:t>
      </w:r>
      <w:r w:rsidRPr="00BB1FD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BB1FD6">
        <w:rPr>
          <w:rFonts w:ascii="Times New Roman" w:eastAsia="Calibri" w:hAnsi="Times New Roman" w:cs="Times New Roman"/>
          <w:sz w:val="24"/>
          <w:szCs w:val="24"/>
          <w:lang w:eastAsia="ru-RU"/>
        </w:rPr>
        <w:t xml:space="preserve"> отбивкой о землю, Перебрасывание </w:t>
      </w:r>
      <w:r w:rsidRPr="00BB1FD6">
        <w:rPr>
          <w:rFonts w:ascii="Times New Roman" w:eastAsia="Calibri" w:hAnsi="Times New Roman" w:cs="Times New Roman"/>
          <w:sz w:val="24"/>
          <w:szCs w:val="24"/>
        </w:rPr>
        <w:t xml:space="preserve">через препятствия друг другу из </w:t>
      </w:r>
      <w:proofErr w:type="gramStart"/>
      <w:r w:rsidRPr="00BB1FD6">
        <w:rPr>
          <w:rFonts w:ascii="Times New Roman" w:eastAsia="Calibri" w:hAnsi="Times New Roman" w:cs="Times New Roman"/>
          <w:sz w:val="24"/>
          <w:szCs w:val="24"/>
        </w:rPr>
        <w:t>положения</w:t>
      </w:r>
      <w:proofErr w:type="gramEnd"/>
      <w:r w:rsidRPr="00BB1FD6">
        <w:rPr>
          <w:rFonts w:ascii="Times New Roman" w:eastAsia="Calibri" w:hAnsi="Times New Roman" w:cs="Times New Roman"/>
          <w:sz w:val="24"/>
          <w:szCs w:val="24"/>
        </w:rPr>
        <w:t xml:space="preserve"> сидя и стоя (с расстояния 2 м). Отбивание мяча правой и левой рукой (не менее 5 раз подряд) на месте и в движении до 4–6 метров. </w:t>
      </w:r>
      <w:r w:rsidRPr="00BB1FD6">
        <w:rPr>
          <w:rFonts w:ascii="Times New Roman" w:eastAsia="Calibri"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BB1FD6">
        <w:rPr>
          <w:rFonts w:ascii="Times New Roman" w:eastAsia="Calibri"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BB1FD6">
        <w:rPr>
          <w:rFonts w:ascii="Times New Roman" w:eastAsia="Calibri" w:hAnsi="Times New Roman" w:cs="Times New Roman"/>
          <w:sz w:val="24"/>
          <w:szCs w:val="24"/>
          <w:lang w:eastAsia="ru-RU"/>
        </w:rPr>
        <w:t xml:space="preserve">попеременно на правой и левой ноге, </w:t>
      </w:r>
      <w:r w:rsidRPr="00BB1FD6">
        <w:rPr>
          <w:rFonts w:ascii="Times New Roman" w:eastAsia="Calibri" w:hAnsi="Times New Roman" w:cs="Times New Roman"/>
          <w:sz w:val="24"/>
          <w:szCs w:val="24"/>
        </w:rPr>
        <w:t>ноги вместе и врозь, с поджатыми ногами («зайчики»), с разведенными коленями («лягушки»). Прыжки на одной ноге (</w:t>
      </w:r>
      <w:proofErr w:type="gramStart"/>
      <w:r w:rsidRPr="00BB1FD6">
        <w:rPr>
          <w:rFonts w:ascii="Times New Roman" w:eastAsia="Calibri" w:hAnsi="Times New Roman" w:cs="Times New Roman"/>
          <w:sz w:val="24"/>
          <w:szCs w:val="24"/>
        </w:rPr>
        <w:t>на</w:t>
      </w:r>
      <w:proofErr w:type="gramEnd"/>
      <w:r w:rsidRPr="00BB1FD6">
        <w:rPr>
          <w:rFonts w:ascii="Times New Roman" w:eastAsia="Calibri" w:hAnsi="Times New Roman" w:cs="Times New Roman"/>
          <w:sz w:val="24"/>
          <w:szCs w:val="24"/>
        </w:rPr>
        <w:t xml:space="preserve"> правой и левой поочередно). </w:t>
      </w:r>
      <w:r w:rsidRPr="00BB1FD6">
        <w:rPr>
          <w:rFonts w:ascii="Times New Roman" w:eastAsia="Calibri" w:hAnsi="Times New Roman" w:cs="Times New Roman"/>
          <w:sz w:val="24"/>
          <w:szCs w:val="24"/>
          <w:lang w:eastAsia="ru-RU"/>
        </w:rPr>
        <w:t xml:space="preserve">Прыжки </w:t>
      </w:r>
      <w:r w:rsidRPr="00BB1FD6">
        <w:rPr>
          <w:rFonts w:ascii="Times New Roman" w:eastAsia="Calibri" w:hAnsi="Times New Roman" w:cs="Times New Roman"/>
          <w:sz w:val="24"/>
          <w:szCs w:val="24"/>
        </w:rPr>
        <w:t xml:space="preserve">в чередовании и в комбинации с другими основными движениями, общеразвивающими и танцевальными упражнениями. </w:t>
      </w:r>
      <w:proofErr w:type="gramStart"/>
      <w:r w:rsidRPr="00BB1FD6">
        <w:rPr>
          <w:rFonts w:ascii="Times New Roman" w:eastAsia="Calibri" w:hAnsi="Times New Roman" w:cs="Times New Roman"/>
          <w:sz w:val="24"/>
          <w:szCs w:val="24"/>
        </w:rPr>
        <w:t>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w:t>
      </w:r>
      <w:proofErr w:type="gramEnd"/>
      <w:r w:rsidRPr="00BB1FD6">
        <w:rPr>
          <w:rFonts w:ascii="Times New Roman" w:eastAsia="Calibri" w:hAnsi="Times New Roman" w:cs="Times New Roman"/>
          <w:sz w:val="24"/>
          <w:szCs w:val="24"/>
        </w:rPr>
        <w:t xml:space="preserve"> скакалку (неподвижную и качающуюся).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w:t>
      </w:r>
      <w:proofErr w:type="gramStart"/>
      <w:r w:rsidRPr="00BB1FD6">
        <w:rPr>
          <w:rFonts w:ascii="Times New Roman" w:eastAsia="Calibri" w:hAnsi="Times New Roman" w:cs="Times New Roman"/>
          <w:sz w:val="24"/>
          <w:szCs w:val="24"/>
        </w:rPr>
        <w:t>.</w:t>
      </w:r>
      <w:proofErr w:type="gramEnd"/>
      <w:r w:rsidRPr="00BB1FD6">
        <w:rPr>
          <w:rFonts w:ascii="Times New Roman" w:eastAsia="Calibri" w:hAnsi="Times New Roman" w:cs="Times New Roman"/>
          <w:sz w:val="24"/>
          <w:szCs w:val="24"/>
        </w:rPr>
        <w:t xml:space="preserve"> (</w:t>
      </w:r>
      <w:proofErr w:type="gramStart"/>
      <w:r w:rsidRPr="00BB1FD6">
        <w:rPr>
          <w:rFonts w:ascii="Times New Roman" w:eastAsia="Calibri" w:hAnsi="Times New Roman" w:cs="Times New Roman"/>
          <w:sz w:val="24"/>
          <w:szCs w:val="24"/>
        </w:rPr>
        <w:t>о</w:t>
      </w:r>
      <w:proofErr w:type="gramEnd"/>
      <w:r w:rsidRPr="00BB1FD6">
        <w:rPr>
          <w:rFonts w:ascii="Times New Roman" w:eastAsia="Calibri" w:hAnsi="Times New Roman" w:cs="Times New Roman"/>
          <w:sz w:val="24"/>
          <w:szCs w:val="24"/>
        </w:rPr>
        <w:t xml:space="preserve">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BB1FD6">
        <w:rPr>
          <w:rFonts w:ascii="Times New Roman" w:eastAsia="Calibri" w:hAnsi="Times New Roman" w:cs="Times New Roman"/>
          <w:sz w:val="24"/>
          <w:szCs w:val="24"/>
        </w:rPr>
        <w:t>положение</w:t>
      </w:r>
      <w:proofErr w:type="gramEnd"/>
      <w:r w:rsidRPr="00BB1FD6">
        <w:rPr>
          <w:rFonts w:ascii="Times New Roman" w:eastAsia="Calibri" w:hAnsi="Times New Roman" w:cs="Times New Roman"/>
          <w:sz w:val="24"/>
          <w:szCs w:val="24"/>
        </w:rPr>
        <w:t xml:space="preserve"> сидя, лежа на боку. Махи ногами из исходных положений лежа на спине, на боку, на четвереньках, стоя, держась за опору. Выполнение упражнений в приседе и </w:t>
      </w:r>
      <w:proofErr w:type="spellStart"/>
      <w:r w:rsidRPr="00BB1FD6">
        <w:rPr>
          <w:rFonts w:ascii="Times New Roman" w:eastAsia="Calibri" w:hAnsi="Times New Roman" w:cs="Times New Roman"/>
          <w:sz w:val="24"/>
          <w:szCs w:val="24"/>
        </w:rPr>
        <w:t>полуприседе</w:t>
      </w:r>
      <w:proofErr w:type="spellEnd"/>
      <w:r w:rsidRPr="00BB1FD6">
        <w:rPr>
          <w:rFonts w:ascii="Times New Roman" w:eastAsia="Calibri" w:hAnsi="Times New Roman" w:cs="Times New Roman"/>
          <w:sz w:val="24"/>
          <w:szCs w:val="24"/>
        </w:rPr>
        <w:t xml:space="preserve">,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proofErr w:type="gramStart"/>
      <w:r w:rsidRPr="00BB1FD6">
        <w:rPr>
          <w:rFonts w:ascii="Times New Roman" w:eastAsia="Calibri" w:hAnsi="Times New Roman" w:cs="Times New Roman"/>
          <w:bCs/>
          <w:i/>
          <w:sz w:val="24"/>
          <w:szCs w:val="24"/>
        </w:rPr>
        <w:t>.</w:t>
      </w:r>
      <w:r w:rsidRPr="00BB1FD6">
        <w:rPr>
          <w:rFonts w:ascii="Times New Roman" w:eastAsia="Calibri" w:hAnsi="Times New Roman" w:cs="Times New Roman"/>
          <w:sz w:val="24"/>
          <w:szCs w:val="24"/>
        </w:rPr>
        <w:t>Х</w:t>
      </w:r>
      <w:proofErr w:type="gramEnd"/>
      <w:r w:rsidRPr="00BB1FD6">
        <w:rPr>
          <w:rFonts w:ascii="Times New Roman" w:eastAsia="Calibri" w:hAnsi="Times New Roman" w:cs="Times New Roman"/>
          <w:sz w:val="24"/>
          <w:szCs w:val="24"/>
        </w:rPr>
        <w:t xml:space="preserve">одьба и бег под музыку в разном темпе, на высоких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xml:space="preserve">,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BB1FD6">
        <w:rPr>
          <w:rFonts w:ascii="Times New Roman" w:eastAsia="Calibri" w:hAnsi="Times New Roman" w:cs="Times New Roman"/>
          <w:sz w:val="24"/>
          <w:szCs w:val="24"/>
        </w:rPr>
        <w:t>полуелочкой</w:t>
      </w:r>
      <w:proofErr w:type="spellEnd"/>
      <w:r w:rsidRPr="00BB1FD6">
        <w:rPr>
          <w:rFonts w:ascii="Times New Roman" w:eastAsia="Calibri" w:hAnsi="Times New Roman" w:cs="Times New Roman"/>
          <w:sz w:val="24"/>
          <w:szCs w:val="24"/>
        </w:rPr>
        <w:t xml:space="preserve">» (прямо и наискось). Катание на двухколесном велосипеде, самокате. </w:t>
      </w:r>
      <w:proofErr w:type="gramStart"/>
      <w:r w:rsidRPr="00BB1FD6">
        <w:rPr>
          <w:rFonts w:ascii="Times New Roman" w:eastAsia="Calibri" w:hAnsi="Times New Roman" w:cs="Times New Roman"/>
          <w:sz w:val="24"/>
          <w:szCs w:val="24"/>
        </w:rPr>
        <w:t>Катание по прямой, по кругу, с разворотом с разной скоростью.</w:t>
      </w:r>
      <w:proofErr w:type="gramEnd"/>
      <w:r w:rsidRPr="00BB1FD6">
        <w:rPr>
          <w:rFonts w:ascii="Times New Roman" w:eastAsia="Calibri" w:hAnsi="Times New Roman" w:cs="Times New Roman"/>
          <w:sz w:val="24"/>
          <w:szCs w:val="24"/>
        </w:rPr>
        <w:t xml:space="preserve"> С поворотами направо и налево, соблюдая правила, не наталкиваясь.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BB1FD6">
        <w:rPr>
          <w:rFonts w:ascii="Times New Roman" w:eastAsia="Calibri" w:hAnsi="Times New Roman" w:cs="Times New Roman"/>
          <w:sz w:val="24"/>
          <w:szCs w:val="24"/>
          <w:lang w:eastAsia="ru-RU"/>
        </w:rPr>
        <w:t>Оценивает и поощряет соблюдение правил, учит быстро о</w:t>
      </w:r>
      <w:r w:rsidRPr="00BB1FD6">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lastRenderedPageBreak/>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с ленточками», «Лошадки», «Бездомный заяц»,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BB1FD6">
        <w:rPr>
          <w:rFonts w:ascii="Times New Roman" w:eastAsia="Calibri" w:hAnsi="Times New Roman" w:cs="Times New Roman"/>
          <w:sz w:val="24"/>
          <w:szCs w:val="24"/>
        </w:rPr>
        <w:t>во</w:t>
      </w:r>
      <w:proofErr w:type="gramEnd"/>
      <w:r w:rsidRPr="00BB1FD6">
        <w:rPr>
          <w:rFonts w:ascii="Times New Roman" w:eastAsia="Calibri" w:hAnsi="Times New Roman" w:cs="Times New Roman"/>
          <w:sz w:val="24"/>
          <w:szCs w:val="24"/>
        </w:rPr>
        <w:t xml:space="preserve"> бору», «Мышка и две кошки», «Дударь».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Спортивные игры</w:t>
      </w:r>
      <w:r w:rsidRPr="00BB1FD6">
        <w:rPr>
          <w:rFonts w:ascii="Times New Roman" w:eastAsia="Calibri" w:hAnsi="Times New Roman" w:cs="Times New Roman"/>
          <w:b/>
          <w:bCs/>
          <w:sz w:val="24"/>
          <w:szCs w:val="24"/>
          <w:lang w:eastAsia="ru-RU"/>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proofErr w:type="gramStart"/>
      <w:r w:rsidRPr="00BB1FD6">
        <w:rPr>
          <w:rFonts w:ascii="Times New Roman" w:eastAsia="Calibri" w:hAnsi="Times New Roman" w:cs="Times New Roman"/>
          <w:bCs/>
          <w:i/>
          <w:sz w:val="24"/>
          <w:szCs w:val="24"/>
        </w:rPr>
        <w:t>.</w:t>
      </w:r>
      <w:r w:rsidRPr="00BB1FD6">
        <w:rPr>
          <w:rFonts w:ascii="Times New Roman" w:eastAsia="Calibri" w:hAnsi="Times New Roman" w:cs="Times New Roman"/>
          <w:sz w:val="24"/>
          <w:szCs w:val="24"/>
          <w:lang w:eastAsia="ru-RU"/>
        </w:rPr>
        <w:t>П</w:t>
      </w:r>
      <w:proofErr w:type="gramEnd"/>
      <w:r w:rsidRPr="00BB1FD6">
        <w:rPr>
          <w:rFonts w:ascii="Times New Roman" w:eastAsia="Calibri" w:hAnsi="Times New Roman" w:cs="Times New Roman"/>
          <w:sz w:val="24"/>
          <w:szCs w:val="24"/>
          <w:lang w:eastAsia="ru-RU"/>
        </w:rPr>
        <w:t>едагогический работник</w:t>
      </w:r>
      <w:r w:rsidRPr="00BB1FD6">
        <w:rPr>
          <w:rFonts w:ascii="Times New Roman" w:eastAsia="Calibri" w:hAnsi="Times New Roman" w:cs="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6 лет до 7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двигательное творчество;</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осознанную потребность в двигательной активности;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чувство патриотизма, гражданскую идентичность и нравственно-волевые качества в двигательной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 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w:t>
      </w:r>
      <w:proofErr w:type="gramStart"/>
      <w:r w:rsidRPr="00BB1FD6">
        <w:rPr>
          <w:rFonts w:ascii="Times New Roman" w:eastAsia="Calibri" w:hAnsi="Times New Roman" w:cs="Times New Roman"/>
          <w:sz w:val="24"/>
          <w:szCs w:val="24"/>
        </w:rPr>
        <w:t>ритмических движений</w:t>
      </w:r>
      <w:proofErr w:type="gramEnd"/>
      <w:r w:rsidRPr="00BB1FD6">
        <w:rPr>
          <w:rFonts w:ascii="Times New Roman" w:eastAsia="Calibri" w:hAnsi="Times New Roman" w:cs="Times New Roman"/>
          <w:sz w:val="24"/>
          <w:szCs w:val="24"/>
        </w:rPr>
        <w:t xml:space="preserve">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color w:val="FF0000"/>
          <w:sz w:val="24"/>
          <w:szCs w:val="24"/>
          <w:lang w:eastAsia="ru-RU"/>
        </w:rPr>
      </w:pPr>
      <w:r w:rsidRPr="00BB1FD6">
        <w:rPr>
          <w:rFonts w:ascii="Times New Roman" w:eastAsia="Calibri"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BB1FD6">
        <w:rPr>
          <w:rFonts w:ascii="Times New Roman" w:eastAsia="Calibri" w:hAnsi="Times New Roman" w:cs="Times New Roman"/>
          <w:sz w:val="24"/>
          <w:szCs w:val="24"/>
          <w:lang w:eastAsia="ru-RU"/>
        </w:rPr>
        <w:t xml:space="preserve">способах его сохранения и укрепления, мерах профилактики болезней. </w:t>
      </w:r>
      <w:r w:rsidRPr="00BB1FD6">
        <w:rPr>
          <w:rFonts w:ascii="Times New Roman" w:eastAsia="Calibri" w:hAnsi="Times New Roman" w:cs="Times New Roman"/>
          <w:sz w:val="24"/>
          <w:szCs w:val="24"/>
        </w:rPr>
        <w:t>Поддерживаетинтерес и любовь к физической культуре, спорту и туризму, активному отдыху, в</w:t>
      </w:r>
      <w:r w:rsidRPr="00BB1FD6">
        <w:rPr>
          <w:rFonts w:ascii="Times New Roman" w:eastAsia="Calibri" w:hAnsi="Times New Roman" w:cs="Times New Roman"/>
          <w:sz w:val="24"/>
          <w:szCs w:val="24"/>
          <w:lang w:eastAsia="ru-RU"/>
        </w:rPr>
        <w:t>оспитывает полезные</w:t>
      </w:r>
      <w:r w:rsidRPr="00BB1FD6">
        <w:rPr>
          <w:rFonts w:ascii="Times New Roman" w:eastAsia="Calibri" w:hAnsi="Times New Roman" w:cs="Times New Roman"/>
          <w:sz w:val="24"/>
          <w:szCs w:val="24"/>
        </w:rPr>
        <w:t xml:space="preserve"> привычки, осознанное, заботливое, бережное отношение к своему здоровью и здоровью окружающих.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xml:space="preserve">. </w:t>
      </w:r>
      <w:proofErr w:type="gramStart"/>
      <w:r w:rsidRPr="00BB1FD6">
        <w:rPr>
          <w:rFonts w:ascii="Times New Roman" w:eastAsia="Calibri" w:hAnsi="Times New Roman" w:cs="Times New Roman"/>
          <w:sz w:val="24"/>
          <w:szCs w:val="24"/>
        </w:rPr>
        <w:t xml:space="preserve">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BB1FD6">
        <w:rPr>
          <w:rFonts w:ascii="Times New Roman" w:eastAsia="Calibri" w:hAnsi="Times New Roman" w:cs="Times New Roman"/>
          <w:sz w:val="24"/>
          <w:szCs w:val="24"/>
        </w:rPr>
        <w:t>скрестным</w:t>
      </w:r>
      <w:proofErr w:type="spellEnd"/>
      <w:r w:rsidRPr="00BB1FD6">
        <w:rPr>
          <w:rFonts w:ascii="Times New Roman" w:eastAsia="Calibri" w:hAnsi="Times New Roman" w:cs="Times New Roman"/>
          <w:sz w:val="24"/>
          <w:szCs w:val="24"/>
        </w:rPr>
        <w:t xml:space="preserve"> шагом, с выпадами, в приседе и </w:t>
      </w:r>
      <w:proofErr w:type="spellStart"/>
      <w:r w:rsidRPr="00BB1FD6">
        <w:rPr>
          <w:rFonts w:ascii="Times New Roman" w:eastAsia="Calibri" w:hAnsi="Times New Roman" w:cs="Times New Roman"/>
          <w:sz w:val="24"/>
          <w:szCs w:val="24"/>
        </w:rPr>
        <w:t>полуприседе</w:t>
      </w:r>
      <w:proofErr w:type="spellEnd"/>
      <w:r w:rsidRPr="00BB1FD6">
        <w:rPr>
          <w:rFonts w:ascii="Times New Roman" w:eastAsia="Calibri" w:hAnsi="Times New Roman" w:cs="Times New Roman"/>
          <w:sz w:val="24"/>
          <w:szCs w:val="24"/>
        </w:rPr>
        <w:t>, спиной веред, спортивной ходьбой, на носках с разными положениями рук, на пятках, с</w:t>
      </w:r>
      <w:proofErr w:type="gramEnd"/>
      <w:r w:rsidRPr="00BB1FD6">
        <w:rPr>
          <w:rFonts w:ascii="Times New Roman" w:eastAsia="Calibri" w:hAnsi="Times New Roman" w:cs="Times New Roman"/>
          <w:sz w:val="24"/>
          <w:szCs w:val="24"/>
        </w:rPr>
        <w:t xml:space="preserve"> высоким подниманием колена (бедра), широким и мелким шагом, приставным шагом вперед и назад. Ходьба воврассыпную с построением по сигналу</w:t>
      </w:r>
      <w:proofErr w:type="gramStart"/>
      <w:r w:rsidRPr="00BB1FD6">
        <w:rPr>
          <w:rFonts w:ascii="Times New Roman" w:eastAsia="Calibri" w:hAnsi="Times New Roman" w:cs="Times New Roman"/>
          <w:sz w:val="24"/>
          <w:szCs w:val="24"/>
        </w:rPr>
        <w:t>.Х</w:t>
      </w:r>
      <w:proofErr w:type="gramEnd"/>
      <w:r w:rsidRPr="00BB1FD6">
        <w:rPr>
          <w:rFonts w:ascii="Times New Roman" w:eastAsia="Calibri" w:hAnsi="Times New Roman" w:cs="Times New Roman"/>
          <w:sz w:val="24"/>
          <w:szCs w:val="24"/>
        </w:rPr>
        <w:t xml:space="preserve">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w:t>
      </w:r>
      <w:proofErr w:type="gramStart"/>
      <w:r w:rsidRPr="00BB1FD6">
        <w:rPr>
          <w:rFonts w:ascii="Times New Roman" w:eastAsia="Calibri" w:hAnsi="Times New Roman" w:cs="Times New Roman"/>
          <w:sz w:val="24"/>
          <w:szCs w:val="24"/>
        </w:rPr>
        <w:t>баланс</w:t>
      </w:r>
      <w:proofErr w:type="gramEnd"/>
      <w:r w:rsidRPr="00BB1FD6">
        <w:rPr>
          <w:rFonts w:ascii="Times New Roman" w:eastAsia="Calibri" w:hAnsi="Times New Roman" w:cs="Times New Roman"/>
          <w:sz w:val="24"/>
          <w:szCs w:val="24"/>
        </w:rPr>
        <w:t xml:space="preserve"> стоя </w:t>
      </w:r>
      <w:r w:rsidRPr="00BB1FD6">
        <w:rPr>
          <w:rFonts w:ascii="Times New Roman" w:eastAsia="Calibri" w:hAnsi="Times New Roman" w:cs="Times New Roman"/>
          <w:sz w:val="24"/>
          <w:szCs w:val="24"/>
          <w:lang w:eastAsia="ru-RU"/>
        </w:rPr>
        <w:t xml:space="preserve">на большом набивном мяче. </w:t>
      </w:r>
      <w:r w:rsidRPr="00BB1FD6">
        <w:rPr>
          <w:rFonts w:ascii="Times New Roman" w:eastAsia="Calibri" w:hAnsi="Times New Roman" w:cs="Times New Roman"/>
          <w:sz w:val="24"/>
          <w:szCs w:val="24"/>
        </w:rPr>
        <w:t xml:space="preserve"> Кружение с закрытыми глазами (с остановкой и выполнением различных фигур).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Бег.</w:t>
      </w:r>
      <w:r w:rsidRPr="00BB1FD6">
        <w:rPr>
          <w:rFonts w:ascii="Times New Roman" w:eastAsia="Calibri"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BB1FD6">
        <w:rPr>
          <w:rFonts w:ascii="Times New Roman" w:eastAsia="Calibri"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w:t>
      </w:r>
      <w:proofErr w:type="gramStart"/>
      <w:r w:rsidRPr="00BB1FD6">
        <w:rPr>
          <w:rFonts w:ascii="Times New Roman" w:eastAsia="Calibri" w:hAnsi="Times New Roman" w:cs="Times New Roman"/>
          <w:sz w:val="24"/>
          <w:szCs w:val="24"/>
          <w:lang w:eastAsia="ru-RU"/>
        </w:rPr>
        <w:t>темпе</w:t>
      </w:r>
      <w:proofErr w:type="gramEnd"/>
      <w:r w:rsidRPr="00BB1FD6">
        <w:rPr>
          <w:rFonts w:ascii="Times New Roman" w:eastAsia="Calibri" w:hAnsi="Times New Roman" w:cs="Times New Roman"/>
          <w:sz w:val="24"/>
          <w:szCs w:val="24"/>
          <w:lang w:eastAsia="ru-RU"/>
        </w:rPr>
        <w:t xml:space="preserve"> 30 метров (10 м 3—4 раза с перерывами). Бегать наперегонки на скорость — 30 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Ползание на четвереньках, на животе и спине по гимнастической скамейке, бревну,</w:t>
      </w:r>
      <w:r w:rsidRPr="00BB1FD6">
        <w:rPr>
          <w:rFonts w:ascii="Times New Roman" w:eastAsia="Calibri" w:hAnsi="Times New Roman" w:cs="Times New Roman"/>
          <w:sz w:val="24"/>
          <w:szCs w:val="24"/>
          <w:lang w:eastAsia="ru-RU"/>
        </w:rPr>
        <w:t xml:space="preserve"> подтягиваясь руками и отталкиваясь ногами. </w:t>
      </w:r>
      <w:proofErr w:type="spellStart"/>
      <w:r w:rsidRPr="00BB1FD6">
        <w:rPr>
          <w:rFonts w:ascii="Times New Roman" w:eastAsia="Calibri" w:hAnsi="Times New Roman" w:cs="Times New Roman"/>
          <w:sz w:val="24"/>
          <w:szCs w:val="24"/>
          <w:lang w:eastAsia="ru-RU"/>
        </w:rPr>
        <w:t>Проползание</w:t>
      </w:r>
      <w:proofErr w:type="spellEnd"/>
      <w:r w:rsidRPr="00BB1FD6">
        <w:rPr>
          <w:rFonts w:ascii="Times New Roman" w:eastAsia="Calibri" w:hAnsi="Times New Roman" w:cs="Times New Roman"/>
          <w:sz w:val="24"/>
          <w:szCs w:val="24"/>
          <w:lang w:eastAsia="ru-RU"/>
        </w:rPr>
        <w:t xml:space="preserve"> под гимнастической скамейкой, под несколькими пособиями подряд, в туннеле на скорость, </w:t>
      </w:r>
      <w:proofErr w:type="spellStart"/>
      <w:r w:rsidRPr="00BB1FD6">
        <w:rPr>
          <w:rFonts w:ascii="Times New Roman" w:eastAsia="Calibri" w:hAnsi="Times New Roman" w:cs="Times New Roman"/>
          <w:sz w:val="24"/>
          <w:szCs w:val="24"/>
        </w:rPr>
        <w:t>Пролезание</w:t>
      </w:r>
      <w:proofErr w:type="spellEnd"/>
      <w:r w:rsidRPr="00BB1FD6">
        <w:rPr>
          <w:rFonts w:ascii="Times New Roman" w:eastAsia="Calibri" w:hAnsi="Times New Roman" w:cs="Times New Roman"/>
          <w:sz w:val="24"/>
          <w:szCs w:val="24"/>
        </w:rPr>
        <w:t xml:space="preserve"> в обруч разными способами.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BB1FD6">
        <w:rPr>
          <w:rFonts w:ascii="Times New Roman" w:eastAsia="Calibri" w:hAnsi="Times New Roman" w:cs="Times New Roman"/>
          <w:sz w:val="24"/>
          <w:szCs w:val="24"/>
        </w:rPr>
        <w:t>перелезанием</w:t>
      </w:r>
      <w:proofErr w:type="spellEnd"/>
      <w:r w:rsidRPr="00BB1FD6">
        <w:rPr>
          <w:rFonts w:ascii="Times New Roman" w:eastAsia="Calibri" w:hAnsi="Times New Roman" w:cs="Times New Roman"/>
          <w:sz w:val="24"/>
          <w:szCs w:val="24"/>
        </w:rPr>
        <w:t xml:space="preserve"> с пролета на пролет в разном темпе.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Бросание, ловля, метание.</w:t>
      </w:r>
      <w:r w:rsidRPr="00BB1FD6">
        <w:rPr>
          <w:rFonts w:ascii="Times New Roman" w:eastAsia="Calibri"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w:t>
      </w:r>
      <w:r w:rsidRPr="00BB1FD6">
        <w:rPr>
          <w:rFonts w:ascii="Times New Roman" w:eastAsia="Calibri" w:hAnsi="Times New Roman" w:cs="Times New Roman"/>
          <w:sz w:val="24"/>
          <w:szCs w:val="24"/>
        </w:rPr>
        <w:lastRenderedPageBreak/>
        <w:t xml:space="preserve">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BB1FD6">
        <w:rPr>
          <w:rFonts w:ascii="Times New Roman" w:eastAsia="Calibri" w:hAnsi="Times New Roman" w:cs="Times New Roman"/>
          <w:sz w:val="24"/>
          <w:szCs w:val="24"/>
        </w:rPr>
        <w:t>в даль</w:t>
      </w:r>
      <w:proofErr w:type="gramEnd"/>
      <w:r w:rsidRPr="00BB1FD6">
        <w:rPr>
          <w:rFonts w:ascii="Times New Roman" w:eastAsia="Calibri" w:hAnsi="Times New Roman" w:cs="Times New Roman"/>
          <w:sz w:val="24"/>
          <w:szCs w:val="24"/>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 xml:space="preserve">Прыжки. </w:t>
      </w:r>
      <w:r w:rsidRPr="00BB1FD6">
        <w:rPr>
          <w:rFonts w:ascii="Times New Roman" w:eastAsia="Calibri" w:hAnsi="Times New Roman" w:cs="Times New Roman"/>
          <w:sz w:val="24"/>
          <w:szCs w:val="24"/>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BB1FD6">
        <w:rPr>
          <w:rFonts w:ascii="Times New Roman" w:eastAsia="Calibri" w:hAnsi="Times New Roman" w:cs="Times New Roman"/>
          <w:sz w:val="24"/>
          <w:szCs w:val="24"/>
        </w:rPr>
        <w:t>фитболе</w:t>
      </w:r>
      <w:proofErr w:type="spellEnd"/>
      <w:r w:rsidRPr="00BB1FD6">
        <w:rPr>
          <w:rFonts w:ascii="Times New Roman" w:eastAsia="Calibri" w:hAnsi="Times New Roman" w:cs="Times New Roman"/>
          <w:sz w:val="24"/>
          <w:szCs w:val="24"/>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w:t>
      </w:r>
      <w:proofErr w:type="gramStart"/>
      <w:r w:rsidRPr="00BB1FD6">
        <w:rPr>
          <w:rFonts w:ascii="Times New Roman" w:eastAsia="Calibri" w:hAnsi="Times New Roman" w:cs="Times New Roman"/>
          <w:sz w:val="24"/>
          <w:szCs w:val="24"/>
        </w:rPr>
        <w:t>в верх</w:t>
      </w:r>
      <w:proofErr w:type="gramEnd"/>
      <w:r w:rsidRPr="00BB1FD6">
        <w:rPr>
          <w:rFonts w:ascii="Times New Roman" w:eastAsia="Calibri" w:hAnsi="Times New Roman" w:cs="Times New Roman"/>
          <w:sz w:val="24"/>
          <w:szCs w:val="24"/>
        </w:rPr>
        <w:t xml:space="preserve">,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проводит с детьми </w:t>
      </w:r>
      <w:r w:rsidRPr="00BB1FD6">
        <w:rPr>
          <w:rFonts w:ascii="Times New Roman" w:eastAsia="Calibri"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BB1FD6">
        <w:rPr>
          <w:rFonts w:ascii="Times New Roman" w:eastAsia="Calibri" w:hAnsi="Times New Roman" w:cs="Times New Roman"/>
          <w:sz w:val="24"/>
          <w:szCs w:val="24"/>
        </w:rPr>
        <w:t xml:space="preserve">(палкой, обручем, мячом, гантелями, степами, </w:t>
      </w:r>
      <w:proofErr w:type="spellStart"/>
      <w:r w:rsidRPr="00BB1FD6">
        <w:rPr>
          <w:rFonts w:ascii="Times New Roman" w:eastAsia="Calibri" w:hAnsi="Times New Roman" w:cs="Times New Roman"/>
          <w:sz w:val="24"/>
          <w:szCs w:val="24"/>
        </w:rPr>
        <w:t>фитболами</w:t>
      </w:r>
      <w:proofErr w:type="spellEnd"/>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lang w:eastAsia="ru-RU"/>
        </w:rPr>
        <w:t>. Включает в комплекс к</w:t>
      </w:r>
      <w:r w:rsidRPr="00BB1FD6">
        <w:rPr>
          <w:rFonts w:ascii="Times New Roman" w:eastAsia="Calibri"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w:t>
      </w:r>
      <w:proofErr w:type="gramStart"/>
      <w:r w:rsidRPr="00BB1FD6">
        <w:rPr>
          <w:rFonts w:ascii="Times New Roman" w:eastAsia="Calibri" w:hAnsi="Times New Roman" w:cs="Times New Roman"/>
          <w:sz w:val="24"/>
          <w:szCs w:val="24"/>
        </w:rPr>
        <w:t>ног</w:t>
      </w:r>
      <w:proofErr w:type="gramEnd"/>
      <w:r w:rsidRPr="00BB1FD6">
        <w:rPr>
          <w:rFonts w:ascii="Times New Roman" w:eastAsia="Calibri" w:hAnsi="Times New Roman" w:cs="Times New Roman"/>
          <w:sz w:val="24"/>
          <w:szCs w:val="24"/>
        </w:rPr>
        <w:t xml:space="preserve"> в упоре сидя, лежа на спине (оттянув носки), удерживая ноги в этом положении несколько секунд. </w:t>
      </w:r>
      <w:proofErr w:type="gramStart"/>
      <w:r w:rsidRPr="00BB1FD6">
        <w:rPr>
          <w:rFonts w:ascii="Times New Roman" w:eastAsia="Calibri" w:hAnsi="Times New Roman" w:cs="Times New Roman"/>
          <w:sz w:val="24"/>
          <w:szCs w:val="24"/>
        </w:rPr>
        <w:t>Прогиб</w:t>
      </w:r>
      <w:proofErr w:type="gramEnd"/>
      <w:r w:rsidRPr="00BB1FD6">
        <w:rPr>
          <w:rFonts w:ascii="Times New Roman" w:eastAsia="Calibri" w:hAnsi="Times New Roman" w:cs="Times New Roman"/>
          <w:sz w:val="24"/>
          <w:szCs w:val="24"/>
        </w:rPr>
        <w:t xml:space="preserve"> лежа на животе с вытянутыми руками и ногами. Махи ногами из разных исходных положений (стоя держась за опору и </w:t>
      </w:r>
      <w:proofErr w:type="gramStart"/>
      <w:r w:rsidRPr="00BB1FD6">
        <w:rPr>
          <w:rFonts w:ascii="Times New Roman" w:eastAsia="Calibri" w:hAnsi="Times New Roman" w:cs="Times New Roman"/>
          <w:sz w:val="24"/>
          <w:szCs w:val="24"/>
        </w:rPr>
        <w:t>без</w:t>
      </w:r>
      <w:proofErr w:type="gramEnd"/>
      <w:r w:rsidRPr="00BB1FD6">
        <w:rPr>
          <w:rFonts w:ascii="Times New Roman" w:eastAsia="Calibri" w:hAnsi="Times New Roman" w:cs="Times New Roman"/>
          <w:sz w:val="24"/>
          <w:szCs w:val="24"/>
        </w:rPr>
        <w:t xml:space="preserve">, лежа на спине, на боку, на четвереньках), поочередно поднимать прямую ногу в медленном темпе, вперед, в сторону, назад, придерживаясь за опору.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1FD6">
        <w:rPr>
          <w:rFonts w:ascii="Times New Roman" w:eastAsia="Calibri" w:hAnsi="Times New Roman" w:cs="Times New Roman"/>
          <w:bCs/>
          <w:i/>
          <w:sz w:val="24"/>
          <w:szCs w:val="24"/>
        </w:rPr>
        <w:t xml:space="preserve">Музыкально-ритмические движения. </w:t>
      </w:r>
      <w:r w:rsidRPr="00BB1FD6">
        <w:rPr>
          <w:rFonts w:ascii="Times New Roman" w:eastAsia="Calibri" w:hAnsi="Times New Roman" w:cs="Times New Roman"/>
          <w:bCs/>
          <w:iCs/>
          <w:sz w:val="24"/>
          <w:szCs w:val="24"/>
        </w:rPr>
        <w:t>Танцевальный шаг</w:t>
      </w:r>
      <w:r w:rsidRPr="00BB1FD6">
        <w:rPr>
          <w:rFonts w:ascii="Times New Roman" w:eastAsia="Calibri" w:hAnsi="Times New Roman" w:cs="Times New Roman"/>
          <w:sz w:val="24"/>
          <w:szCs w:val="24"/>
        </w:rPr>
        <w:t xml:space="preserve">польки, переменный шаг, шаг с притопом, </w:t>
      </w:r>
      <w:r w:rsidRPr="00BB1FD6">
        <w:rPr>
          <w:rFonts w:ascii="Times New Roman" w:eastAsia="Times New Roman" w:hAnsi="Times New Roman" w:cs="Times New Roman"/>
          <w:sz w:val="24"/>
          <w:szCs w:val="24"/>
          <w:lang w:eastAsia="ru-RU"/>
        </w:rPr>
        <w:t xml:space="preserve">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w:t>
      </w:r>
      <w:proofErr w:type="gramStart"/>
      <w:r w:rsidRPr="00BB1FD6">
        <w:rPr>
          <w:rFonts w:ascii="Times New Roman" w:eastAsia="Times New Roman" w:hAnsi="Times New Roman" w:cs="Times New Roman"/>
          <w:sz w:val="24"/>
          <w:szCs w:val="24"/>
          <w:lang w:eastAsia="ru-RU"/>
        </w:rPr>
        <w:t>положения</w:t>
      </w:r>
      <w:proofErr w:type="gramEnd"/>
      <w:r w:rsidRPr="00BB1FD6">
        <w:rPr>
          <w:rFonts w:ascii="Times New Roman" w:eastAsia="Times New Roman" w:hAnsi="Times New Roman" w:cs="Times New Roman"/>
          <w:sz w:val="24"/>
          <w:szCs w:val="24"/>
          <w:lang w:eastAsia="ru-RU"/>
        </w:rPr>
        <w:t xml:space="preserve">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BB1FD6">
        <w:rPr>
          <w:rFonts w:ascii="Times New Roman" w:eastAsia="Calibri" w:hAnsi="Times New Roman" w:cs="Times New Roman"/>
          <w:sz w:val="24"/>
          <w:szCs w:val="24"/>
        </w:rPr>
        <w:t>двухшажным</w:t>
      </w:r>
      <w:proofErr w:type="spellEnd"/>
      <w:r w:rsidRPr="00BB1FD6">
        <w:rPr>
          <w:rFonts w:ascii="Times New Roman" w:eastAsia="Calibri" w:hAnsi="Times New Roman" w:cs="Times New Roman"/>
          <w:sz w:val="24"/>
          <w:szCs w:val="24"/>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самокате. </w:t>
      </w:r>
      <w:proofErr w:type="gramStart"/>
      <w:r w:rsidRPr="00BB1FD6">
        <w:rPr>
          <w:rFonts w:ascii="Times New Roman" w:eastAsia="Calibri" w:hAnsi="Times New Roman" w:cs="Times New Roman"/>
          <w:sz w:val="24"/>
          <w:szCs w:val="24"/>
        </w:rPr>
        <w:t xml:space="preserve">Катание на двухколесном велосипеде и самокате по прямой, по кругу, змейкой, объезжая препятствие, на скорость.  </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Pr="00BB1FD6">
        <w:rPr>
          <w:rFonts w:ascii="Times New Roman" w:eastAsia="Calibri" w:hAnsi="Times New Roman" w:cs="Times New Roman"/>
          <w:sz w:val="24"/>
          <w:szCs w:val="24"/>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roofErr w:type="gramStart"/>
      <w:r w:rsidRPr="00BB1FD6">
        <w:rPr>
          <w:rFonts w:ascii="Times New Roman" w:eastAsia="Calibri" w:hAnsi="Times New Roman" w:cs="Times New Roman"/>
          <w:sz w:val="24"/>
          <w:szCs w:val="24"/>
        </w:rPr>
        <w:t>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w:t>
      </w:r>
      <w:proofErr w:type="gramEnd"/>
      <w:r w:rsidRPr="00BB1FD6">
        <w:rPr>
          <w:rFonts w:ascii="Times New Roman" w:eastAsia="Calibri" w:hAnsi="Times New Roman" w:cs="Times New Roman"/>
          <w:sz w:val="24"/>
          <w:szCs w:val="24"/>
        </w:rPr>
        <w:t xml:space="preserve"> Продолжает воспитывать сплоченность, </w:t>
      </w:r>
      <w:r w:rsidRPr="00BB1FD6">
        <w:rPr>
          <w:rFonts w:ascii="Times New Roman" w:eastAsia="Calibri" w:hAnsi="Times New Roman" w:cs="Times New Roman"/>
          <w:sz w:val="24"/>
          <w:szCs w:val="24"/>
        </w:rPr>
        <w:lastRenderedPageBreak/>
        <w:t>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sz w:val="24"/>
          <w:szCs w:val="24"/>
        </w:rPr>
        <w:t xml:space="preserve">Примеры игр с бегом на развитие скоростных качеств: </w:t>
      </w:r>
      <w:proofErr w:type="gramStart"/>
      <w:r w:rsidRPr="00BB1FD6">
        <w:rPr>
          <w:rFonts w:ascii="Times New Roman" w:eastAsia="Calibri" w:hAnsi="Times New Roman" w:cs="Times New Roman"/>
          <w:sz w:val="24"/>
          <w:szCs w:val="24"/>
        </w:rPr>
        <w:t>«Моряки», «Быстро возьми, быстро положи», «Перемени предмет», «</w:t>
      </w:r>
      <w:proofErr w:type="spellStart"/>
      <w:r w:rsidRPr="00BB1FD6">
        <w:rPr>
          <w:rFonts w:ascii="Times New Roman" w:eastAsia="Calibri" w:hAnsi="Times New Roman" w:cs="Times New Roman"/>
          <w:sz w:val="24"/>
          <w:szCs w:val="24"/>
        </w:rPr>
        <w:t>Ловишка</w:t>
      </w:r>
      <w:proofErr w:type="spellEnd"/>
      <w:r w:rsidRPr="00BB1FD6">
        <w:rPr>
          <w:rFonts w:ascii="Times New Roman" w:eastAsia="Calibri" w:hAnsi="Times New Roman" w:cs="Times New Roman"/>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BB1FD6">
        <w:rPr>
          <w:rFonts w:ascii="Times New Roman" w:eastAsia="Calibri" w:hAnsi="Times New Roman" w:cs="Times New Roman"/>
          <w:sz w:val="24"/>
          <w:szCs w:val="24"/>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BB1FD6">
        <w:rPr>
          <w:rFonts w:ascii="Times New Roman" w:eastAsia="Calibri" w:hAnsi="Times New Roman" w:cs="Times New Roman"/>
          <w:sz w:val="24"/>
          <w:szCs w:val="24"/>
        </w:rPr>
        <w:t>Зарничка</w:t>
      </w:r>
      <w:proofErr w:type="spellEnd"/>
      <w:r w:rsidRPr="00BB1FD6">
        <w:rPr>
          <w:rFonts w:ascii="Times New Roman" w:eastAsia="Calibri" w:hAnsi="Times New Roman" w:cs="Times New Roman"/>
          <w:sz w:val="24"/>
          <w:szCs w:val="24"/>
        </w:rPr>
        <w:t xml:space="preserve">», «Чья команда забросит в корзину больше мячей?», «Наши олимпийцы». Народные игры. «Гори, гори ясно!», «Лапта».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игры</w:t>
      </w:r>
      <w:r w:rsidRPr="00BB1FD6">
        <w:rPr>
          <w:rFonts w:ascii="Times New Roman" w:eastAsia="Calibri"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proofErr w:type="gramStart"/>
      <w:r w:rsidRPr="00BB1FD6">
        <w:rPr>
          <w:rFonts w:ascii="Times New Roman" w:eastAsia="Calibri" w:hAnsi="Times New Roman" w:cs="Times New Roman"/>
          <w:sz w:val="24"/>
          <w:szCs w:val="24"/>
        </w:rPr>
        <w:t>груди</w:t>
      </w:r>
      <w:proofErr w:type="gramEnd"/>
      <w:r w:rsidRPr="00BB1FD6">
        <w:rPr>
          <w:rFonts w:ascii="Times New Roman" w:eastAsia="Calibri" w:hAnsi="Times New Roman" w:cs="Times New Roman"/>
          <w:sz w:val="24"/>
          <w:szCs w:val="24"/>
        </w:rPr>
        <w:t xml:space="preserve">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BB1FD6">
        <w:rPr>
          <w:rFonts w:ascii="Times New Roman" w:eastAsia="Calibri"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shd w:val="clear" w:color="auto" w:fill="FFFFFF"/>
        </w:rPr>
      </w:pPr>
      <w:r w:rsidRPr="00BB1FD6">
        <w:rPr>
          <w:rFonts w:ascii="Times New Roman" w:eastAsia="Calibri" w:hAnsi="Times New Roman" w:cs="Times New Roman"/>
          <w:b/>
          <w:sz w:val="24"/>
          <w:szCs w:val="24"/>
          <w:shd w:val="clear" w:color="auto" w:fill="FFFFFF"/>
        </w:rPr>
        <w:t>2.2. Описание форм, с</w:t>
      </w:r>
      <w:r w:rsidR="00EA2793" w:rsidRPr="00BB1FD6">
        <w:rPr>
          <w:rFonts w:ascii="Times New Roman" w:eastAsia="Calibri" w:hAnsi="Times New Roman" w:cs="Times New Roman"/>
          <w:b/>
          <w:sz w:val="24"/>
          <w:szCs w:val="24"/>
          <w:shd w:val="clear" w:color="auto" w:fill="FFFFFF"/>
        </w:rPr>
        <w:t>пособов, методов и средств реализации П</w:t>
      </w:r>
      <w:r w:rsidRPr="00BB1FD6">
        <w:rPr>
          <w:rFonts w:ascii="Times New Roman" w:eastAsia="Calibri" w:hAnsi="Times New Roman" w:cs="Times New Roman"/>
          <w:b/>
          <w:sz w:val="24"/>
          <w:szCs w:val="24"/>
          <w:shd w:val="clear" w:color="auto" w:fill="FFFFFF"/>
        </w:rPr>
        <w:t>рограммы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Формы, способы, методы и средства реализации Программы определены в соответствии с задачами воспитания и обучения, возрастными </w:t>
      </w:r>
      <w:proofErr w:type="gramStart"/>
      <w:r w:rsidRPr="00BB1FD6">
        <w:rPr>
          <w:rFonts w:ascii="Times New Roman" w:eastAsia="Calibri" w:hAnsi="Times New Roman" w:cs="Times New Roman"/>
          <w:sz w:val="24"/>
          <w:szCs w:val="24"/>
        </w:rPr>
        <w:t>индивидуальным</w:t>
      </w:r>
      <w:proofErr w:type="gramEnd"/>
      <w:r w:rsidRPr="00BB1FD6">
        <w:rPr>
          <w:rFonts w:ascii="Times New Roman" w:eastAsia="Calibri" w:hAnsi="Times New Roman" w:cs="Times New Roman"/>
          <w:sz w:val="24"/>
          <w:szCs w:val="24"/>
        </w:rPr>
        <w:t xml:space="preserve"> и особенностями детей, </w:t>
      </w:r>
      <w:r w:rsidRPr="00BB1FD6">
        <w:rPr>
          <w:rFonts w:ascii="Times New Roman" w:eastAsia="Calibri" w:hAnsi="Times New Roman" w:cs="Times New Roman"/>
          <w:sz w:val="24"/>
          <w:szCs w:val="24"/>
        </w:rPr>
        <w:lastRenderedPageBreak/>
        <w:t>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Программа построена на реализации технологии </w:t>
      </w:r>
      <w:proofErr w:type="spellStart"/>
      <w:r w:rsidRPr="00BB1FD6">
        <w:rPr>
          <w:rFonts w:ascii="Times New Roman" w:eastAsia="Calibri" w:hAnsi="Times New Roman" w:cs="Times New Roman"/>
          <w:sz w:val="24"/>
          <w:szCs w:val="24"/>
        </w:rPr>
        <w:t>деятельностного</w:t>
      </w:r>
      <w:proofErr w:type="spellEnd"/>
      <w:r w:rsidRPr="00BB1FD6">
        <w:rPr>
          <w:rFonts w:ascii="Times New Roman" w:eastAsia="Calibri"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2. Актуализация детского опыта (знаний, умений, способов). Педагог организует деятельность, в которой целенаправленно актуализируются знания, умения и способности детей, необходимые им для нового «открытия».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3. Затруднение в ситуации (</w:t>
      </w:r>
      <w:proofErr w:type="spellStart"/>
      <w:r w:rsidRPr="00BB1FD6">
        <w:rPr>
          <w:rFonts w:ascii="Times New Roman" w:eastAsia="Calibri" w:hAnsi="Times New Roman" w:cs="Times New Roman"/>
          <w:sz w:val="24"/>
          <w:szCs w:val="24"/>
        </w:rPr>
        <w:t>проблематизация</w:t>
      </w:r>
      <w:proofErr w:type="spellEnd"/>
      <w:r w:rsidRPr="00BB1FD6">
        <w:rPr>
          <w:rFonts w:ascii="Times New Roman" w:eastAsia="Calibri"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sidRPr="00BB1FD6">
        <w:rPr>
          <w:rFonts w:ascii="Times New Roman" w:eastAsia="Calibri" w:hAnsi="Times New Roman" w:cs="Times New Roman"/>
          <w:sz w:val="24"/>
          <w:szCs w:val="24"/>
        </w:rPr>
        <w:t>Педагог помогает детям приобрести опыт фиксации затруднения и выявления его причины с помощью системы вопросов («Смогли?»</w:t>
      </w:r>
      <w:proofErr w:type="gramEnd"/>
      <w:r w:rsidRPr="00BB1FD6">
        <w:rPr>
          <w:rFonts w:ascii="Times New Roman" w:eastAsia="Calibri" w:hAnsi="Times New Roman" w:cs="Times New Roman"/>
          <w:sz w:val="24"/>
          <w:szCs w:val="24"/>
        </w:rPr>
        <w:t xml:space="preserve"> — </w:t>
      </w:r>
      <w:proofErr w:type="gramStart"/>
      <w:r w:rsidRPr="00BB1FD6">
        <w:rPr>
          <w:rFonts w:ascii="Times New Roman" w:eastAsia="Calibri" w:hAnsi="Times New Roman" w:cs="Times New Roman"/>
          <w:sz w:val="24"/>
          <w:szCs w:val="24"/>
        </w:rPr>
        <w:t xml:space="preserve">«Почему мы не смогли?»). </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Используемые </w:t>
      </w:r>
      <w:r w:rsidRPr="00BB1FD6">
        <w:rPr>
          <w:rFonts w:ascii="Times New Roman" w:eastAsia="Calibri" w:hAnsi="Times New Roman" w:cs="Times New Roman"/>
          <w:b/>
          <w:sz w:val="24"/>
          <w:szCs w:val="24"/>
        </w:rPr>
        <w:t>формы</w:t>
      </w:r>
      <w:r w:rsidRPr="00BB1FD6">
        <w:rPr>
          <w:rFonts w:ascii="Times New Roman" w:eastAsia="Calibri" w:hAnsi="Times New Roman" w:cs="Times New Roman"/>
          <w:sz w:val="24"/>
          <w:szCs w:val="24"/>
        </w:rPr>
        <w:t xml:space="preserve"> реализации Программы в соответствии с видом детской деятельности и возрастными особенностями детей: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раннем возрасте (1год-3года):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пред</w:t>
      </w:r>
      <w:r w:rsidR="00BB1FD6">
        <w:rPr>
          <w:rFonts w:ascii="Times New Roman" w:eastAsia="Calibri" w:hAnsi="Times New Roman" w:cs="Times New Roman"/>
          <w:sz w:val="24"/>
          <w:szCs w:val="24"/>
        </w:rPr>
        <w:t>метная деятельность (орудийно-</w:t>
      </w:r>
      <w:r w:rsidRPr="00BB1FD6">
        <w:rPr>
          <w:rFonts w:ascii="Times New Roman" w:eastAsia="Calibri" w:hAnsi="Times New Roman" w:cs="Times New Roman"/>
          <w:sz w:val="24"/>
          <w:szCs w:val="24"/>
        </w:rPr>
        <w:t>предметные действия – ест ложкой, пьет из кружки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 xml:space="preserve">ситуативно - деловое общение </w:t>
      </w:r>
      <w:proofErr w:type="gramStart"/>
      <w:r w:rsidRPr="00BB1FD6">
        <w:rPr>
          <w:rFonts w:ascii="Times New Roman" w:eastAsia="Calibri" w:hAnsi="Times New Roman" w:cs="Times New Roman"/>
          <w:sz w:val="24"/>
          <w:szCs w:val="24"/>
        </w:rPr>
        <w:t>со</w:t>
      </w:r>
      <w:proofErr w:type="gramEnd"/>
      <w:r w:rsidRPr="00BB1FD6">
        <w:rPr>
          <w:rFonts w:ascii="Times New Roman" w:eastAsia="Calibri" w:hAnsi="Times New Roman" w:cs="Times New Roman"/>
          <w:sz w:val="24"/>
          <w:szCs w:val="24"/>
        </w:rPr>
        <w:t xml:space="preserve"> взрослыми эмоционально-практическое со сверстниками под руководством взрослого;</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двигательная деятельность (основные движения, общеразвивающие упражнения, простые подвижные игры);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игровая деятельность (</w:t>
      </w:r>
      <w:proofErr w:type="spellStart"/>
      <w:r w:rsidRPr="00BB1FD6">
        <w:rPr>
          <w:rFonts w:ascii="Times New Roman" w:eastAsia="Calibri" w:hAnsi="Times New Roman" w:cs="Times New Roman"/>
          <w:sz w:val="24"/>
          <w:szCs w:val="24"/>
        </w:rPr>
        <w:t>отобразительная</w:t>
      </w:r>
      <w:proofErr w:type="spellEnd"/>
      <w:r w:rsidRPr="00BB1FD6">
        <w:rPr>
          <w:rFonts w:ascii="Times New Roman" w:eastAsia="Calibri" w:hAnsi="Times New Roman" w:cs="Times New Roman"/>
          <w:sz w:val="24"/>
          <w:szCs w:val="24"/>
        </w:rPr>
        <w:t>, сюжетно-</w:t>
      </w:r>
      <w:proofErr w:type="spellStart"/>
      <w:r w:rsidRPr="00BB1FD6">
        <w:rPr>
          <w:rFonts w:ascii="Times New Roman" w:eastAsia="Calibri" w:hAnsi="Times New Roman" w:cs="Times New Roman"/>
          <w:sz w:val="24"/>
          <w:szCs w:val="24"/>
        </w:rPr>
        <w:t>отобразительная</w:t>
      </w:r>
      <w:proofErr w:type="spellEnd"/>
      <w:r w:rsidRPr="00BB1FD6">
        <w:rPr>
          <w:rFonts w:ascii="Times New Roman" w:eastAsia="Calibri" w:hAnsi="Times New Roman" w:cs="Times New Roman"/>
          <w:sz w:val="24"/>
          <w:szCs w:val="24"/>
        </w:rPr>
        <w:t>, игры с дидактическими игрушками);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речевая (понимание речи взрослого, слушание и понимание стихов, активная речь);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самообслуживание и элементарные трудовые действия (убирает игрушки, подметает веником, поливает цветы из лейки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музыкальная деятельность (слушание музыки, исполнительство, музыкально-ритмические движения).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дошкольном возрасте (3 года – 8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тренировочная форма (повторение и закрепление определенного материала);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xml:space="preserve">- форма занятия с использованием тренажеров (спортивная стенка, гимнастическая скамья, диск здоровья и т.п.);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 интересам, на выбор детей (мячи, обручи, полоса препятствий, скакалки).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сюжетно-игровая форма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общение </w:t>
      </w:r>
      <w:proofErr w:type="gramStart"/>
      <w:r w:rsidRPr="00BB1FD6">
        <w:rPr>
          <w:rFonts w:ascii="Times New Roman" w:eastAsia="Calibri" w:hAnsi="Times New Roman" w:cs="Times New Roman"/>
          <w:sz w:val="24"/>
          <w:szCs w:val="24"/>
        </w:rPr>
        <w:t>со</w:t>
      </w:r>
      <w:proofErr w:type="gramEnd"/>
      <w:r w:rsidRPr="00BB1FD6">
        <w:rPr>
          <w:rFonts w:ascii="Times New Roman" w:eastAsia="Calibri" w:hAnsi="Times New Roman" w:cs="Times New Roman"/>
          <w:sz w:val="24"/>
          <w:szCs w:val="24"/>
        </w:rPr>
        <w:t xml:space="preserve"> взрослым (ситуативно-деловое,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 xml:space="preserve">-познавательное,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 xml:space="preserve">-личностное) и сверстниками (ситуативно-деловое,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-деловое);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речевая деятельность (слушание речи взрослого, сверстников, активная диалогическая и монологическая речь);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познавательно–исследовательская деятельность и экспериментирование;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BB1FD6">
        <w:rPr>
          <w:rFonts w:ascii="Times New Roman" w:eastAsia="Calibri" w:hAnsi="Times New Roman" w:cs="Times New Roman"/>
          <w:sz w:val="24"/>
          <w:szCs w:val="24"/>
        </w:rPr>
        <w:t>ритмические движения</w:t>
      </w:r>
      <w:proofErr w:type="gramEnd"/>
      <w:r w:rsidRPr="00BB1FD6">
        <w:rPr>
          <w:rFonts w:ascii="Times New Roman" w:eastAsia="Calibri" w:hAnsi="Times New Roman" w:cs="Times New Roman"/>
          <w:sz w:val="24"/>
          <w:szCs w:val="24"/>
        </w:rPr>
        <w:t>, игра на детских музыкальных инструментах).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Приобретаемые знания, умения и навыки в последующем закрепляются в системе самостоятельных занятий физическими упражнениями: на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
          <w:sz w:val="24"/>
          <w:szCs w:val="24"/>
        </w:rPr>
        <w:t>Способы</w:t>
      </w:r>
      <w:r w:rsidRPr="00BB1FD6">
        <w:rPr>
          <w:rFonts w:ascii="Times New Roman" w:eastAsia="Calibri" w:hAnsi="Times New Roman" w:cs="Times New Roman"/>
          <w:sz w:val="24"/>
          <w:szCs w:val="24"/>
        </w:rPr>
        <w:t xml:space="preserve"> организации детей на занятии по физкультурной культуре: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фронтальный способ.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поточный способ.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групповой способ.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индивидуальный способ.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Для достижения задач воспитания в ходе реализации Программы образования педагог может использовать следующие </w:t>
      </w:r>
      <w:r w:rsidRPr="00BB1FD6">
        <w:rPr>
          <w:rFonts w:ascii="Times New Roman" w:eastAsia="Calibri" w:hAnsi="Times New Roman" w:cs="Times New Roman"/>
          <w:b/>
          <w:sz w:val="24"/>
          <w:szCs w:val="24"/>
        </w:rPr>
        <w:t>методы</w:t>
      </w:r>
      <w:r w:rsidRPr="00BB1FD6">
        <w:rPr>
          <w:rFonts w:ascii="Times New Roman" w:eastAsia="Calibri" w:hAnsi="Times New Roman" w:cs="Times New Roman"/>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наглядные: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 тактильно – мышечные приемы (непосредственная помощь инструктора);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rPr>
        <w:t>- словесные: объяснения, пояснения, указания; подача команд, распоряжений, сигналов; вопросы к детям и поиск ответов; образный сюжетный рассказ, беседа; словесная инструкция; слушание музыкальных произведений;</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rPr>
        <w:t>- практические: выполнение и повторение упражнений без изменения и с изменениями; выполнение упражнений в игровой форме; выполнение упражнений в соревновательной форме; самостоятельное выполнение упражнений на детском спортивном оборудовании в свободной игре;</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метод проблемного изложения - постановка проблемы и раскрытие пути её решения в процессе организации опытов, наблюдений;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эвристический метод (частично - поисковый) – проблемная задача делится на части–проблемы, в решении которых принимают участие дети (применение представлений в новых условиях);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положено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развития каждого вида деятельности детей применяются следующие</w:t>
      </w:r>
      <w:r w:rsidRPr="00BB1FD6">
        <w:rPr>
          <w:rFonts w:ascii="Times New Roman" w:eastAsia="Calibri" w:hAnsi="Times New Roman" w:cs="Times New Roman"/>
          <w:b/>
          <w:sz w:val="24"/>
          <w:szCs w:val="24"/>
        </w:rPr>
        <w:t xml:space="preserve"> средства</w:t>
      </w:r>
      <w:r w:rsidRPr="00BB1FD6">
        <w:rPr>
          <w:rFonts w:ascii="Times New Roman" w:eastAsia="Calibri" w:hAnsi="Times New Roman" w:cs="Times New Roman"/>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roofErr w:type="gramStart"/>
      <w:r w:rsidRPr="00BB1FD6">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w:t>
      </w:r>
      <w:proofErr w:type="gramEnd"/>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коммуникативной (дидактический материал, предметы, игрушки, видеофильмы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BB1FD6">
        <w:rPr>
          <w:rFonts w:ascii="Times New Roman" w:eastAsia="Calibri" w:hAnsi="Times New Roman" w:cs="Times New Roman"/>
          <w:sz w:val="24"/>
          <w:szCs w:val="24"/>
        </w:rPr>
        <w:t>исследования</w:t>
      </w:r>
      <w:proofErr w:type="gramEnd"/>
      <w:r w:rsidRPr="00BB1FD6">
        <w:rPr>
          <w:rFonts w:ascii="Times New Roman" w:eastAsia="Calibri" w:hAnsi="Times New Roman" w:cs="Times New Roman"/>
          <w:sz w:val="24"/>
          <w:szCs w:val="24"/>
        </w:rPr>
        <w:t xml:space="preserve"> и образно-символический материал, в том числе макеты, плакаты, модели, схемы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трудовой (оборудование и инвентарь для всех видов труда);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w:t>
      </w:r>
      <w:proofErr w:type="gramStart"/>
      <w:r w:rsidRPr="00BB1FD6">
        <w:rPr>
          <w:rFonts w:ascii="Times New Roman" w:eastAsia="Calibri" w:hAnsi="Times New Roman" w:cs="Times New Roman"/>
          <w:sz w:val="24"/>
          <w:szCs w:val="24"/>
        </w:rPr>
        <w:t>музыкальной</w:t>
      </w:r>
      <w:proofErr w:type="gramEnd"/>
      <w:r w:rsidRPr="00BB1FD6">
        <w:rPr>
          <w:rFonts w:ascii="Times New Roman" w:eastAsia="Calibri" w:hAnsi="Times New Roman" w:cs="Times New Roman"/>
          <w:sz w:val="24"/>
          <w:szCs w:val="24"/>
        </w:rPr>
        <w:t xml:space="preserve"> (детские музыкальные инструменты, дидактический материал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 выборе форм, методов, средств реализации Программы </w:t>
      </w:r>
      <w:proofErr w:type="gramStart"/>
      <w:r w:rsidRPr="00BB1FD6">
        <w:rPr>
          <w:rFonts w:ascii="Times New Roman" w:eastAsia="Calibri" w:hAnsi="Times New Roman" w:cs="Times New Roman"/>
          <w:sz w:val="24"/>
          <w:szCs w:val="24"/>
        </w:rPr>
        <w:t>важное значение</w:t>
      </w:r>
      <w:proofErr w:type="gramEnd"/>
      <w:r w:rsidRPr="00BB1FD6">
        <w:rPr>
          <w:rFonts w:ascii="Times New Roman" w:eastAsia="Calibri" w:hAnsi="Times New Roman" w:cs="Times New Roman"/>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потребностями предпочтениям детей, их соотношение и интеграция при решении задач воспитания и обучения обеспечивает их вариативность.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EA2793"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2.3</w:t>
      </w:r>
      <w:r w:rsidR="00943B08" w:rsidRPr="00BB1FD6">
        <w:rPr>
          <w:rFonts w:ascii="Times New Roman" w:eastAsia="Times New Roman" w:hAnsi="Times New Roman" w:cs="Times New Roman"/>
          <w:b/>
          <w:color w:val="000000"/>
          <w:sz w:val="24"/>
          <w:szCs w:val="24"/>
        </w:rPr>
        <w:t>. Взаимодействие с семьями воспитанников.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Главными целями взаимодействия с семьями </w:t>
      </w:r>
      <w:proofErr w:type="gramStart"/>
      <w:r w:rsidRPr="00BB1FD6">
        <w:rPr>
          <w:rFonts w:ascii="Times New Roman" w:eastAsia="Times New Roman" w:hAnsi="Times New Roman" w:cs="Times New Roman"/>
          <w:color w:val="000000"/>
          <w:sz w:val="24"/>
          <w:szCs w:val="24"/>
        </w:rPr>
        <w:t>обучающихся</w:t>
      </w:r>
      <w:proofErr w:type="gramEnd"/>
      <w:r w:rsidRPr="00BB1FD6">
        <w:rPr>
          <w:rFonts w:ascii="Times New Roman" w:eastAsia="Times New Roman" w:hAnsi="Times New Roman" w:cs="Times New Roman"/>
          <w:color w:val="000000"/>
          <w:sz w:val="24"/>
          <w:szCs w:val="24"/>
        </w:rPr>
        <w:t xml:space="preserve"> дошкольного возраста являются: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Достижение этих целей должно осуществляться через решение основных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 xml:space="preserve">способствование развитию ответственного и осознанного </w:t>
      </w:r>
      <w:proofErr w:type="spellStart"/>
      <w:r w:rsidRPr="00BB1FD6">
        <w:rPr>
          <w:rFonts w:ascii="Times New Roman" w:eastAsia="Times New Roman" w:hAnsi="Times New Roman" w:cs="Times New Roman"/>
          <w:color w:val="000000"/>
          <w:sz w:val="24"/>
          <w:szCs w:val="24"/>
        </w:rPr>
        <w:t>родительства</w:t>
      </w:r>
      <w:proofErr w:type="spellEnd"/>
      <w:r w:rsidRPr="00BB1FD6">
        <w:rPr>
          <w:rFonts w:ascii="Times New Roman" w:eastAsia="Times New Roman" w:hAnsi="Times New Roman" w:cs="Times New Roman"/>
          <w:color w:val="000000"/>
          <w:sz w:val="24"/>
          <w:szCs w:val="24"/>
        </w:rPr>
        <w:t xml:space="preserve"> как базовой основы благополучия семьи;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вовлечение родителей (законных представителей) в образовательный процесс.</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Построение взаимодействия с родителями (законными представителями) придерживается следующих принципов: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открытость: для родителей (законных представителей) должна быть доступна актуальная информация об особенностях физического развития ребёнка и путей решения проблемных ситуаций; между педагогом и родителями (законными представителями) необходим обмен информацией об особенностях развития ребёнка в ДОО и семье;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взаимное доверие, уважение и доброжелательность во взаимоотношениях педагога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B1FD6">
        <w:rPr>
          <w:rFonts w:ascii="Times New Roman" w:eastAsia="Times New Roman" w:hAnsi="Times New Roman" w:cs="Times New Roman"/>
          <w:color w:val="000000"/>
          <w:sz w:val="24"/>
          <w:szCs w:val="24"/>
        </w:rPr>
        <w:t>информацию</w:t>
      </w:r>
      <w:proofErr w:type="gramEnd"/>
      <w:r w:rsidRPr="00BB1FD6">
        <w:rPr>
          <w:rFonts w:ascii="Times New Roman" w:eastAsia="Times New Roman" w:hAnsi="Times New Roman" w:cs="Times New Roman"/>
          <w:color w:val="000000"/>
          <w:sz w:val="24"/>
          <w:szCs w:val="24"/>
        </w:rPr>
        <w:t xml:space="preserve"> как со стороны педагога, так и со стороны родителей (законных представителей) в интересах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proofErr w:type="spellStart"/>
      <w:r w:rsidRPr="00BB1FD6">
        <w:rPr>
          <w:rFonts w:ascii="Times New Roman" w:eastAsia="Times New Roman" w:hAnsi="Times New Roman" w:cs="Times New Roman"/>
          <w:color w:val="000000"/>
          <w:sz w:val="24"/>
          <w:szCs w:val="24"/>
        </w:rPr>
        <w:t>возрастосообразность</w:t>
      </w:r>
      <w:proofErr w:type="spellEnd"/>
      <w:r w:rsidRPr="00BB1FD6">
        <w:rPr>
          <w:rFonts w:ascii="Times New Roman" w:eastAsia="Times New Roman" w:hAnsi="Times New Roman" w:cs="Times New Roman"/>
          <w:color w:val="000000"/>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Совместная образовательная деятельность педагога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ребёнка.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Реализация данной темы может быть осуществлена в процессе следующих направлений просветительской деятельности: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w:t>
      </w:r>
      <w:r w:rsidRPr="00BB1FD6">
        <w:rPr>
          <w:rFonts w:ascii="Times New Roman" w:eastAsia="Times New Roman" w:hAnsi="Times New Roman" w:cs="Times New Roman"/>
          <w:color w:val="000000"/>
          <w:sz w:val="24"/>
          <w:szCs w:val="24"/>
        </w:rPr>
        <w:lastRenderedPageBreak/>
        <w:t>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знакомство родителей (законных представителей) с оздоровительными мероприятиями, проводимыми в ДОО;</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Эффективность просветительской работы по вопросам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BB1FD6">
        <w:rPr>
          <w:rFonts w:ascii="Times New Roman" w:eastAsia="Times New Roman" w:hAnsi="Times New Roman" w:cs="Times New Roman"/>
          <w:color w:val="000000"/>
          <w:sz w:val="24"/>
          <w:szCs w:val="24"/>
        </w:rPr>
        <w:t>нейропсихологов</w:t>
      </w:r>
      <w:proofErr w:type="spellEnd"/>
      <w:r w:rsidRPr="00BB1FD6">
        <w:rPr>
          <w:rFonts w:ascii="Times New Roman" w:eastAsia="Times New Roman" w:hAnsi="Times New Roman" w:cs="Times New Roman"/>
          <w:color w:val="000000"/>
          <w:sz w:val="24"/>
          <w:szCs w:val="24"/>
        </w:rPr>
        <w:t>, физиологов, IT - специалистов и других).</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43B08" w:rsidRP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r>
      <w:proofErr w:type="spellStart"/>
      <w:r w:rsidRPr="00BB1FD6">
        <w:rPr>
          <w:rFonts w:ascii="Times New Roman" w:eastAsia="Times New Roman" w:hAnsi="Times New Roman" w:cs="Times New Roman"/>
          <w:color w:val="000000"/>
          <w:sz w:val="24"/>
          <w:szCs w:val="24"/>
        </w:rPr>
        <w:t>диагностико</w:t>
      </w:r>
      <w:proofErr w:type="spellEnd"/>
      <w:r w:rsidRPr="00BB1FD6">
        <w:rPr>
          <w:rFonts w:ascii="Times New Roman" w:eastAsia="Times New Roman" w:hAnsi="Times New Roman" w:cs="Times New Roman"/>
          <w:color w:val="000000"/>
          <w:sz w:val="24"/>
          <w:szCs w:val="24"/>
        </w:rPr>
        <w:t>-</w:t>
      </w:r>
      <w:r w:rsidR="00943B08" w:rsidRPr="00BB1FD6">
        <w:rPr>
          <w:rFonts w:ascii="Times New Roman" w:eastAsia="Times New Roman" w:hAnsi="Times New Roman" w:cs="Times New Roman"/>
          <w:color w:val="000000"/>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w:t>
      </w:r>
      <w:proofErr w:type="gramEnd"/>
      <w:r w:rsidRPr="00BB1FD6">
        <w:rPr>
          <w:rFonts w:ascii="Times New Roman" w:eastAsia="Times New Roman" w:hAnsi="Times New Roman" w:cs="Times New Roman"/>
          <w:color w:val="000000"/>
          <w:sz w:val="24"/>
          <w:szCs w:val="24"/>
        </w:rPr>
        <w:t xml:space="preserve">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Для вовлечения родителей (законных представителей) в образовательную деятельность целесообразно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предприняты со стороны ДОО и семьи для разрешения возможных проблем и трудностей ребёнка в освоении образовательной программы.</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Педагог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BB1FD6">
        <w:rPr>
          <w:rFonts w:ascii="Times New Roman" w:eastAsia="Times New Roman" w:hAnsi="Times New Roman" w:cs="Times New Roman"/>
          <w:color w:val="000000"/>
          <w:sz w:val="24"/>
          <w:szCs w:val="24"/>
        </w:rPr>
        <w:t xml:space="preserve"> Сочетание традиционных и инновационных технологий сотрудничества позволит педагогу устанавливать доверительные и партнерские отношения с родителями (законными представителями), </w:t>
      </w:r>
      <w:r w:rsidRPr="00BB1FD6">
        <w:rPr>
          <w:rFonts w:ascii="Times New Roman" w:eastAsia="Times New Roman" w:hAnsi="Times New Roman" w:cs="Times New Roman"/>
          <w:color w:val="000000"/>
          <w:sz w:val="24"/>
          <w:szCs w:val="24"/>
        </w:rPr>
        <w:lastRenderedPageBreak/>
        <w:t>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3B08" w:rsidRPr="00BB1FD6" w:rsidRDefault="00943B08" w:rsidP="00BB1FD6">
      <w:pPr>
        <w:shd w:val="clear" w:color="auto" w:fill="FFFFFF"/>
        <w:tabs>
          <w:tab w:val="left" w:pos="0"/>
        </w:tabs>
        <w:spacing w:after="0" w:line="240" w:lineRule="auto"/>
        <w:ind w:firstLine="567"/>
        <w:jc w:val="center"/>
        <w:rPr>
          <w:rFonts w:ascii="Times New Roman" w:eastAsia="Times New Roman" w:hAnsi="Times New Roman" w:cs="Times New Roman"/>
          <w:b/>
          <w:bCs/>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взаимодействия с родителями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w:t>
      </w:r>
      <w:r w:rsidRPr="00BB1FD6">
        <w:rPr>
          <w:rFonts w:ascii="Times New Roman" w:eastAsia="Times New Roman" w:hAnsi="Times New Roman" w:cs="Times New Roman"/>
          <w:color w:val="000000"/>
          <w:sz w:val="24"/>
          <w:szCs w:val="24"/>
          <w:lang w:eastAsia="ru-RU"/>
        </w:rPr>
        <w:tab/>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w:t>
      </w:r>
      <w:r w:rsidRPr="00BB1FD6">
        <w:rPr>
          <w:rFonts w:ascii="Times New Roman" w:eastAsia="Times New Roman" w:hAnsi="Times New Roman" w:cs="Times New Roman"/>
          <w:color w:val="000000"/>
          <w:sz w:val="24"/>
          <w:szCs w:val="24"/>
          <w:lang w:eastAsia="ru-RU"/>
        </w:rPr>
        <w:tab/>
        <w:t>Изучение условий семейного воспитания через анкетирование, посещение детей на дому и определение путей улучшения здоровья каждого ребёнка.</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ab/>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4.</w:t>
      </w:r>
      <w:r w:rsidRPr="00BB1FD6">
        <w:rPr>
          <w:rFonts w:ascii="Times New Roman" w:eastAsia="Times New Roman" w:hAnsi="Times New Roman" w:cs="Times New Roman"/>
          <w:color w:val="000000"/>
          <w:sz w:val="24"/>
          <w:szCs w:val="24"/>
          <w:lang w:eastAsia="ru-RU"/>
        </w:rPr>
        <w:tab/>
        <w:t>Создание условий для укрепления здоровья и снижения заболеваемости детей в ДОУ и семье: зоны физической активности, медосмотры, антропометрия, оздоровительные мероприятия и т.п.</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5.</w:t>
      </w:r>
      <w:r w:rsidRPr="00BB1FD6">
        <w:rPr>
          <w:rFonts w:ascii="Times New Roman" w:eastAsia="Times New Roman" w:hAnsi="Times New Roman" w:cs="Times New Roman"/>
          <w:color w:val="000000"/>
          <w:sz w:val="24"/>
          <w:szCs w:val="24"/>
          <w:lang w:eastAsia="ru-RU"/>
        </w:rPr>
        <w:tab/>
        <w:t>Организация целенаправленной работы по пропаганде здорового образа жизни среди родителей.</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6.</w:t>
      </w:r>
      <w:r w:rsidRPr="00BB1FD6">
        <w:rPr>
          <w:rFonts w:ascii="Times New Roman" w:eastAsia="Times New Roman" w:hAnsi="Times New Roman" w:cs="Times New Roman"/>
          <w:color w:val="000000"/>
          <w:sz w:val="24"/>
          <w:szCs w:val="24"/>
          <w:lang w:eastAsia="ru-RU"/>
        </w:rPr>
        <w:tab/>
        <w:t>Ознакомление родителей с содержанием и формами физкультурно-оздоровительной работы в ДОУ.</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7.</w:t>
      </w:r>
      <w:r w:rsidRPr="00BB1FD6">
        <w:rPr>
          <w:rFonts w:ascii="Times New Roman" w:eastAsia="Times New Roman" w:hAnsi="Times New Roman" w:cs="Times New Roman"/>
          <w:color w:val="000000"/>
          <w:sz w:val="24"/>
          <w:szCs w:val="24"/>
          <w:lang w:eastAsia="ru-RU"/>
        </w:rPr>
        <w:tab/>
        <w:t>Использование интерактивных методов для привлечения вни</w:t>
      </w:r>
      <w:r w:rsidR="00EA2793" w:rsidRPr="00BB1FD6">
        <w:rPr>
          <w:rFonts w:ascii="Times New Roman" w:eastAsia="Times New Roman" w:hAnsi="Times New Roman" w:cs="Times New Roman"/>
          <w:color w:val="000000"/>
          <w:sz w:val="24"/>
          <w:szCs w:val="24"/>
          <w:lang w:eastAsia="ru-RU"/>
        </w:rPr>
        <w:t>мания родителей к физкультурно-</w:t>
      </w:r>
      <w:r w:rsidRPr="00BB1FD6">
        <w:rPr>
          <w:rFonts w:ascii="Times New Roman" w:eastAsia="Times New Roman" w:hAnsi="Times New Roman" w:cs="Times New Roman"/>
          <w:color w:val="000000"/>
          <w:sz w:val="24"/>
          <w:szCs w:val="24"/>
          <w:lang w:eastAsia="ru-RU"/>
        </w:rPr>
        <w:t>оздоровительной сфере: организация конкурсов, викторин, проектов, развлечений и т.п.</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8.</w:t>
      </w:r>
      <w:r w:rsidRPr="00BB1FD6">
        <w:rPr>
          <w:rFonts w:ascii="Times New Roman" w:eastAsia="Times New Roman" w:hAnsi="Times New Roman" w:cs="Times New Roman"/>
          <w:color w:val="000000"/>
          <w:sz w:val="24"/>
          <w:szCs w:val="24"/>
          <w:lang w:eastAsia="ru-RU"/>
        </w:rPr>
        <w:tab/>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9.</w:t>
      </w:r>
      <w:r w:rsidRPr="00BB1FD6">
        <w:rPr>
          <w:rFonts w:ascii="Times New Roman" w:eastAsia="Times New Roman" w:hAnsi="Times New Roman" w:cs="Times New Roman"/>
          <w:color w:val="000000"/>
          <w:sz w:val="24"/>
          <w:szCs w:val="24"/>
          <w:lang w:eastAsia="ru-RU"/>
        </w:rPr>
        <w:tab/>
        <w:t>Консультативная, санитарно-просветительская и медико-педагогическая помощь семьям с учётом преобладающих запросов родителей на основе связи ДОУ с поликлиникой.</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w:t>
      </w:r>
      <w:r w:rsidRPr="00BB1FD6">
        <w:rPr>
          <w:rFonts w:ascii="Times New Roman" w:eastAsia="Times New Roman" w:hAnsi="Times New Roman" w:cs="Times New Roman"/>
          <w:color w:val="000000"/>
          <w:sz w:val="24"/>
          <w:szCs w:val="24"/>
          <w:lang w:eastAsia="ru-RU"/>
        </w:rPr>
        <w:tab/>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11.</w:t>
      </w:r>
      <w:r w:rsidRPr="00BB1FD6">
        <w:rPr>
          <w:rFonts w:ascii="Times New Roman" w:eastAsia="Times New Roman" w:hAnsi="Times New Roman" w:cs="Times New Roman"/>
          <w:color w:val="000000"/>
          <w:sz w:val="24"/>
          <w:szCs w:val="24"/>
          <w:lang w:eastAsia="ru-RU"/>
        </w:rPr>
        <w:tab/>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12. </w:t>
      </w:r>
      <w:proofErr w:type="gramStart"/>
      <w:r w:rsidRPr="00BB1FD6">
        <w:rPr>
          <w:rFonts w:ascii="Times New Roman" w:eastAsia="Times New Roman" w:hAnsi="Times New Roman" w:cs="Times New Roman"/>
          <w:color w:val="000000"/>
          <w:sz w:val="24"/>
          <w:szCs w:val="24"/>
          <w:lang w:eastAsia="ru-RU"/>
        </w:rPr>
        <w:t>Взаимодействие с СОШ по вопросам физического развития детей ГТО, спортивные акции, праздники).</w:t>
      </w:r>
      <w:proofErr w:type="gramEnd"/>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13. Определение и использование </w:t>
      </w:r>
      <w:proofErr w:type="spellStart"/>
      <w:r w:rsidRPr="00BB1FD6">
        <w:rPr>
          <w:rFonts w:ascii="Times New Roman" w:eastAsia="Times New Roman" w:hAnsi="Times New Roman" w:cs="Times New Roman"/>
          <w:color w:val="000000"/>
          <w:sz w:val="24"/>
          <w:szCs w:val="24"/>
          <w:lang w:eastAsia="ru-RU"/>
        </w:rPr>
        <w:t>здоровьесберегающих</w:t>
      </w:r>
      <w:proofErr w:type="spellEnd"/>
      <w:r w:rsidRPr="00BB1FD6">
        <w:rPr>
          <w:rFonts w:ascii="Times New Roman" w:eastAsia="Times New Roman" w:hAnsi="Times New Roman" w:cs="Times New Roman"/>
          <w:color w:val="000000"/>
          <w:sz w:val="24"/>
          <w:szCs w:val="24"/>
          <w:lang w:eastAsia="ru-RU"/>
        </w:rPr>
        <w:t xml:space="preserve"> технологий.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43B08" w:rsidRPr="00BB1FD6" w:rsidRDefault="00EA2793" w:rsidP="00BB1FD6">
      <w:pPr>
        <w:tabs>
          <w:tab w:val="left" w:pos="0"/>
        </w:tabs>
        <w:spacing w:after="16" w:line="240" w:lineRule="auto"/>
        <w:ind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2.4.</w:t>
      </w:r>
      <w:r w:rsidR="00943B08" w:rsidRPr="00BB1FD6">
        <w:rPr>
          <w:rFonts w:ascii="Times New Roman" w:eastAsia="Times New Roman" w:hAnsi="Times New Roman" w:cs="Times New Roman"/>
          <w:b/>
          <w:color w:val="000000"/>
          <w:sz w:val="24"/>
          <w:szCs w:val="24"/>
        </w:rPr>
        <w:t xml:space="preserve"> Направления и задачи коррекционно-развивающей работы</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 xml:space="preserve">Коррекционно-развивающая работа и/или инклюзивное образование в </w:t>
      </w:r>
      <w:r w:rsidR="00FA34EE">
        <w:rPr>
          <w:rFonts w:ascii="Times New Roman" w:eastAsia="Times New Roman" w:hAnsi="Times New Roman" w:cs="Times New Roman"/>
          <w:color w:val="000000"/>
          <w:sz w:val="24"/>
          <w:szCs w:val="24"/>
        </w:rPr>
        <w:t xml:space="preserve">МБДОУ д/с № 6 </w:t>
      </w:r>
      <w:r w:rsidRPr="00BB1FD6">
        <w:rPr>
          <w:rFonts w:ascii="Times New Roman" w:eastAsia="Times New Roman" w:hAnsi="Times New Roman" w:cs="Times New Roman"/>
          <w:color w:val="000000"/>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End"/>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 и их развития.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профилактическое: проведение необходимой профилактической работы с детьми с целью предупреждения проявления отклонений в развитии ребенка;</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диагностическое: раннее выявление и диагностика уровня интеллектуального и физического развития детей дошкольного возраста;</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proofErr w:type="gramStart"/>
      <w:r w:rsidRPr="00BB1FD6">
        <w:rPr>
          <w:rFonts w:ascii="Times New Roman" w:eastAsia="Times New Roman" w:hAnsi="Times New Roman" w:cs="Times New Roman"/>
          <w:color w:val="000000"/>
          <w:sz w:val="24"/>
          <w:szCs w:val="24"/>
        </w:rPr>
        <w:t>коррекционно-педагогическое</w:t>
      </w:r>
      <w:proofErr w:type="gramEnd"/>
      <w:r w:rsidRPr="00BB1FD6">
        <w:rPr>
          <w:rFonts w:ascii="Times New Roman" w:eastAsia="Times New Roman" w:hAnsi="Times New Roman" w:cs="Times New Roman"/>
          <w:color w:val="000000"/>
          <w:sz w:val="24"/>
          <w:szCs w:val="24"/>
        </w:rPr>
        <w:t>: разработка программ, соответствующих психофизическим интеллектуальным возможностям детей;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proofErr w:type="gramStart"/>
      <w:r w:rsidRPr="00BB1FD6">
        <w:rPr>
          <w:rFonts w:ascii="Times New Roman" w:eastAsia="Times New Roman" w:hAnsi="Times New Roman" w:cs="Times New Roman"/>
          <w:color w:val="000000"/>
          <w:sz w:val="24"/>
          <w:szCs w:val="24"/>
        </w:rPr>
        <w:t>организационно-методическое</w:t>
      </w:r>
      <w:proofErr w:type="gramEnd"/>
      <w:r w:rsidRPr="00BB1FD6">
        <w:rPr>
          <w:rFonts w:ascii="Times New Roman" w:eastAsia="Times New Roman" w:hAnsi="Times New Roman" w:cs="Times New Roman"/>
          <w:color w:val="000000"/>
          <w:sz w:val="24"/>
          <w:szCs w:val="24"/>
        </w:rPr>
        <w:t>: организация консультационно-методической помощи воспитателям по вопросам физического развития дошкольников с проблемами в развитии;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 </w:t>
      </w:r>
      <w:proofErr w:type="gramStart"/>
      <w:r w:rsidRPr="00BB1FD6">
        <w:rPr>
          <w:rFonts w:ascii="Times New Roman" w:eastAsia="Times New Roman" w:hAnsi="Times New Roman" w:cs="Times New Roman"/>
          <w:color w:val="000000"/>
          <w:sz w:val="24"/>
          <w:szCs w:val="24"/>
        </w:rPr>
        <w:t>консультативно-просветительское</w:t>
      </w:r>
      <w:proofErr w:type="gramEnd"/>
      <w:r w:rsidRPr="00BB1FD6">
        <w:rPr>
          <w:rFonts w:ascii="Times New Roman" w:eastAsia="Times New Roman" w:hAnsi="Times New Roman" w:cs="Times New Roman"/>
          <w:color w:val="000000"/>
          <w:sz w:val="24"/>
          <w:szCs w:val="24"/>
        </w:rPr>
        <w:t>: организация консультативно-просветительской работы по пропаганде знаний из области коррекционной педагогики и специальной психологии среди родителей;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proofErr w:type="gramStart"/>
      <w:r w:rsidRPr="00BB1FD6">
        <w:rPr>
          <w:rFonts w:ascii="Times New Roman" w:eastAsia="Times New Roman" w:hAnsi="Times New Roman" w:cs="Times New Roman"/>
          <w:color w:val="000000"/>
          <w:sz w:val="24"/>
          <w:szCs w:val="24"/>
        </w:rPr>
        <w:t>контрольно-оценочное</w:t>
      </w:r>
      <w:proofErr w:type="gramEnd"/>
      <w:r w:rsidRPr="00BB1FD6">
        <w:rPr>
          <w:rFonts w:ascii="Times New Roman" w:eastAsia="Times New Roman" w:hAnsi="Times New Roman" w:cs="Times New Roman"/>
          <w:color w:val="000000"/>
          <w:sz w:val="24"/>
          <w:szCs w:val="24"/>
        </w:rPr>
        <w:t>: анализ результативности коррекционной работы с детьми дошкольного возраста, имеющих различные нарушения.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ДОО разработана программа коррекционно-развивающей работы (далее–Программа КРР) в соответствии с ФГОС </w:t>
      </w:r>
      <w:proofErr w:type="gramStart"/>
      <w:r w:rsidRPr="00BB1FD6">
        <w:rPr>
          <w:rFonts w:ascii="Times New Roman" w:eastAsia="Times New Roman" w:hAnsi="Times New Roman" w:cs="Times New Roman"/>
          <w:color w:val="000000"/>
          <w:sz w:val="24"/>
          <w:szCs w:val="24"/>
        </w:rPr>
        <w:t>ДО</w:t>
      </w:r>
      <w:proofErr w:type="gramEnd"/>
      <w:r w:rsidRPr="00BB1FD6">
        <w:rPr>
          <w:rFonts w:ascii="Times New Roman" w:eastAsia="Times New Roman" w:hAnsi="Times New Roman" w:cs="Times New Roman"/>
          <w:color w:val="000000"/>
          <w:sz w:val="24"/>
          <w:szCs w:val="24"/>
        </w:rPr>
        <w:t>, которая включает:</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план диагностических и коррекционно-развивающих мероприятий;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рабочие программы КРР с </w:t>
      </w:r>
      <w:proofErr w:type="gramStart"/>
      <w:r w:rsidRPr="00BB1FD6">
        <w:rPr>
          <w:rFonts w:ascii="Times New Roman" w:eastAsia="Times New Roman" w:hAnsi="Times New Roman" w:cs="Times New Roman"/>
          <w:color w:val="000000"/>
          <w:sz w:val="24"/>
          <w:szCs w:val="24"/>
        </w:rPr>
        <w:t>обучающимися</w:t>
      </w:r>
      <w:proofErr w:type="gramEnd"/>
      <w:r w:rsidRPr="00BB1FD6">
        <w:rPr>
          <w:rFonts w:ascii="Times New Roman" w:eastAsia="Times New Roman" w:hAnsi="Times New Roman" w:cs="Times New Roman"/>
          <w:color w:val="000000"/>
          <w:sz w:val="24"/>
          <w:szCs w:val="24"/>
        </w:rPr>
        <w:t xml:space="preserve"> различных целевых групп, имеющих различные ООП и стартовые условия освоения Программы.</w:t>
      </w:r>
    </w:p>
    <w:p w:rsidR="00943B08" w:rsidRPr="00BB1FD6" w:rsidRDefault="00943B08" w:rsidP="00FA34EE">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Работа по физическому воспитанию строится таким образом, чтобы решались и общие, и коррекционные задачи.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лежит в основе организации всей жизни ребенка в группе и в семье. В режиме должны быть предусмотрены занятия физкультурой 3 раза в неделю, индивидуальная совместная деятельность с ребенком, игры и развлечения на воздухе, при проведении которых учитываются региональные и климатические условия.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Цели</w:t>
      </w:r>
      <w:r w:rsidRPr="00BB1FD6">
        <w:rPr>
          <w:rFonts w:ascii="Times New Roman" w:eastAsia="Times New Roman" w:hAnsi="Times New Roman" w:cs="Times New Roman"/>
          <w:color w:val="000000"/>
          <w:sz w:val="24"/>
          <w:szCs w:val="24"/>
        </w:rPr>
        <w:t xml:space="preserve"> коррекционной работы: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коррекция и укрепления физического развития детей с ограниченными возможностями здоровья;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формирование у детей осознанного отношения к своим силам и уверенности в них, потребность в систематических занятиях физическими упражнениями;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социальная адаптация и интеграция детей с отклонениями в развитии в среду сверстников.</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Задачи КРР: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стимулировать появление эмоционального отклика на занятия физической культурой, подвижные игры и игровые упражнения;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формировать у ребенка навыки элементарной ориентировки в пространстве, обучая детей движению по ориентирам (движение по сенсорным дорожкам и коврикам т. п.);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учить ребенка согласовывать свои действия с действиями других: учить ребенка выполнять упражнения по образцу взрослого</w:t>
      </w:r>
      <w:proofErr w:type="gramStart"/>
      <w:r w:rsidRPr="00BB1FD6">
        <w:rPr>
          <w:rFonts w:ascii="Times New Roman" w:eastAsia="Times New Roman" w:hAnsi="Times New Roman" w:cs="Times New Roman"/>
          <w:color w:val="000000"/>
          <w:sz w:val="24"/>
          <w:szCs w:val="24"/>
        </w:rPr>
        <w:t>.</w:t>
      </w:r>
      <w:proofErr w:type="gramEnd"/>
      <w:r w:rsidRPr="00BB1FD6">
        <w:rPr>
          <w:rFonts w:ascii="Times New Roman" w:eastAsia="Times New Roman" w:hAnsi="Times New Roman" w:cs="Times New Roman"/>
          <w:color w:val="000000"/>
          <w:sz w:val="24"/>
          <w:szCs w:val="24"/>
        </w:rPr>
        <w:t xml:space="preserve"> - </w:t>
      </w:r>
      <w:proofErr w:type="gramStart"/>
      <w:r w:rsidRPr="00BB1FD6">
        <w:rPr>
          <w:rFonts w:ascii="Times New Roman" w:eastAsia="Times New Roman" w:hAnsi="Times New Roman" w:cs="Times New Roman"/>
          <w:color w:val="000000"/>
          <w:sz w:val="24"/>
          <w:szCs w:val="24"/>
        </w:rPr>
        <w:t>р</w:t>
      </w:r>
      <w:proofErr w:type="gramEnd"/>
      <w:r w:rsidRPr="00BB1FD6">
        <w:rPr>
          <w:rFonts w:ascii="Times New Roman" w:eastAsia="Times New Roman" w:hAnsi="Times New Roman" w:cs="Times New Roman"/>
          <w:color w:val="000000"/>
          <w:sz w:val="24"/>
          <w:szCs w:val="24"/>
        </w:rPr>
        <w:t xml:space="preserve">азвивать у ребенка способность реагировать на сигнал и действовать в соответствии с ним;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учитывать индивидуальные особенности ребенка при выполнении им упражнений;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развивать крупную и мелкую моторику ребенка.</w:t>
      </w:r>
    </w:p>
    <w:p w:rsidR="00120C53" w:rsidRPr="00BB1FD6" w:rsidRDefault="00120C53"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p>
    <w:p w:rsidR="00EA2793" w:rsidRPr="00BB1FD6" w:rsidRDefault="0025324E" w:rsidP="00BB1FD6">
      <w:pPr>
        <w:tabs>
          <w:tab w:val="left" w:pos="0"/>
        </w:tabs>
        <w:spacing w:after="0" w:line="240" w:lineRule="auto"/>
        <w:ind w:right="60"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2.5</w:t>
      </w:r>
      <w:r w:rsidR="00EA2793" w:rsidRPr="00BB1FD6">
        <w:rPr>
          <w:rFonts w:ascii="Times New Roman" w:eastAsia="Times New Roman" w:hAnsi="Times New Roman" w:cs="Times New Roman"/>
          <w:b/>
          <w:color w:val="000000"/>
          <w:sz w:val="24"/>
          <w:szCs w:val="24"/>
        </w:rPr>
        <w:t>. Взаимодействие инструктора по физической культуре</w:t>
      </w:r>
      <w:r w:rsidR="00FA34EE">
        <w:rPr>
          <w:rFonts w:ascii="Times New Roman" w:eastAsia="Times New Roman" w:hAnsi="Times New Roman" w:cs="Times New Roman"/>
          <w:b/>
          <w:color w:val="000000"/>
          <w:sz w:val="24"/>
          <w:szCs w:val="24"/>
        </w:rPr>
        <w:t xml:space="preserve"> </w:t>
      </w:r>
      <w:r w:rsidR="00EA2793" w:rsidRPr="00BB1FD6">
        <w:rPr>
          <w:rFonts w:ascii="Times New Roman" w:eastAsia="Times New Roman" w:hAnsi="Times New Roman" w:cs="Times New Roman"/>
          <w:b/>
          <w:color w:val="000000"/>
          <w:sz w:val="24"/>
          <w:szCs w:val="24"/>
        </w:rPr>
        <w:t>со специалистами</w:t>
      </w: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 </w:t>
      </w:r>
    </w:p>
    <w:p w:rsidR="00120C53" w:rsidRPr="00BB1FD6" w:rsidRDefault="00120C5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медицинским персоналом</w:t>
      </w: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дошкольного учреждения и, следовательно, тесного взаимодействия педагогов и медицинского персонала.</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Основными проблемами, требующими совместной деятельности, прежде всего, являются:</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Физическое состояние детей посещающих дошкольное образовательное учреждение. В начале года, после оценки физического развития и здоровья детей, совместно с медицинской сестрой заполняются листы здоровья, физического и двигательного развития детей. Необходимо </w:t>
      </w:r>
      <w:r w:rsidRPr="00BB1FD6">
        <w:rPr>
          <w:rFonts w:ascii="Times New Roman" w:eastAsia="Times New Roman" w:hAnsi="Times New Roman" w:cs="Times New Roman"/>
          <w:color w:val="000000"/>
          <w:sz w:val="24"/>
          <w:szCs w:val="24"/>
        </w:rPr>
        <w:lastRenderedPageBreak/>
        <w:t>получить дополнительную информацию о детях от родителей, через анкетирование, индивидуальные беседы.</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Профилактика заболеваний ОДА, сердечно-сосудистой, </w:t>
      </w:r>
      <w:proofErr w:type="gramStart"/>
      <w:r w:rsidRPr="00BB1FD6">
        <w:rPr>
          <w:rFonts w:ascii="Times New Roman" w:eastAsia="Times New Roman" w:hAnsi="Times New Roman" w:cs="Times New Roman"/>
          <w:color w:val="000000"/>
          <w:sz w:val="24"/>
          <w:szCs w:val="24"/>
        </w:rPr>
        <w:t>дыхательной</w:t>
      </w:r>
      <w:proofErr w:type="gramEnd"/>
      <w:r w:rsidRPr="00BB1FD6">
        <w:rPr>
          <w:rFonts w:ascii="Times New Roman" w:eastAsia="Times New Roman" w:hAnsi="Times New Roman" w:cs="Times New Roman"/>
          <w:color w:val="000000"/>
          <w:sz w:val="24"/>
          <w:szCs w:val="24"/>
        </w:rPr>
        <w:t xml:space="preserve"> и других систем. Совместно с медицинским работником необходимо разработать рекомендации к построению педагогического процесса с детьми, имеющими отклонения в развитии. Поэтому в занятия необходимо включать упражнения на профилактику осанки и плоскостопия, дыхательные игры и упражнения. Обязательно вести совместный контроль над организацией щадящего режима занятий или медицинского отвода для детей перенесших заболевания.</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Осуществлять 2 раза в год медико-педагогический контроль на физкультурном занятии. Качественный и количественный контроль эффективности занятия, как правило, проводит медицинская сестра, а анализирует методист и инструктор по физическому воспитанию.</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воспитателями</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Инструктор по физической культуре должен оказывать помощь воспитателю по различным вопросам физического развития детей.</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Руководящую роль на занятии занимает инструктор.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Воспитатель является связующим звеном между инструктором и родителями (проводит с ними беседы по рекомендациям инструктора, дает консультации, предлагает разнообразные домашние задания, индивидуально для каждого ребенка). Вместе с воспитателями инструктор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s>
        <w:spacing w:after="12"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Взаимодействие инструктора по физической культуре и музыкального руководителя </w:t>
      </w:r>
    </w:p>
    <w:p w:rsidR="00EA2793" w:rsidRP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Музыка воздействует на эмоции детей; создает у них хорошее настроение; помогает активировать умственную деятельность;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w:t>
      </w:r>
    </w:p>
    <w:p w:rsid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Инструктор по физической культуре совместно с музыкальным руководителем планирует, составляет и проводит спортивно-музыкальные досуги и праздники. Украшают зал перед проведением открытых мероприятий</w:t>
      </w:r>
      <w:r w:rsidR="00BB1FD6">
        <w:rPr>
          <w:rFonts w:ascii="Times New Roman" w:eastAsia="Times New Roman" w:hAnsi="Times New Roman" w:cs="Times New Roman"/>
          <w:color w:val="000000"/>
          <w:sz w:val="24"/>
          <w:szCs w:val="24"/>
        </w:rPr>
        <w:t>, изготавливают новые атрибуты.</w:t>
      </w: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FA34EE">
      <w:pPr>
        <w:tabs>
          <w:tab w:val="left" w:pos="0"/>
        </w:tabs>
        <w:spacing w:after="4" w:line="240" w:lineRule="auto"/>
        <w:ind w:right="45"/>
        <w:jc w:val="both"/>
        <w:rPr>
          <w:rFonts w:ascii="Times New Roman" w:eastAsia="Times New Roman" w:hAnsi="Times New Roman" w:cs="Times New Roman"/>
          <w:color w:val="000000"/>
          <w:sz w:val="24"/>
          <w:szCs w:val="24"/>
        </w:rPr>
      </w:pPr>
    </w:p>
    <w:p w:rsidR="0025324E" w:rsidRDefault="00943B08" w:rsidP="00950414">
      <w:pPr>
        <w:tabs>
          <w:tab w:val="left" w:pos="0"/>
        </w:tabs>
        <w:spacing w:after="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3.О</w:t>
      </w:r>
      <w:r w:rsidR="0025324E" w:rsidRPr="00BB1FD6">
        <w:rPr>
          <w:rFonts w:ascii="Times New Roman" w:eastAsia="Times New Roman" w:hAnsi="Times New Roman" w:cs="Times New Roman"/>
          <w:b/>
          <w:color w:val="000000"/>
          <w:sz w:val="24"/>
          <w:szCs w:val="24"/>
        </w:rPr>
        <w:t>РГАНИЗАЦИОННЫЙ РАЗДЕЛ ПРОГРАММЫ</w:t>
      </w:r>
    </w:p>
    <w:p w:rsidR="00950414" w:rsidRPr="00950414" w:rsidRDefault="00950414" w:rsidP="00950414">
      <w:pPr>
        <w:tabs>
          <w:tab w:val="left" w:pos="0"/>
        </w:tabs>
        <w:spacing w:after="4" w:line="240" w:lineRule="auto"/>
        <w:ind w:right="45" w:firstLine="567"/>
        <w:jc w:val="center"/>
        <w:rPr>
          <w:rFonts w:ascii="Times New Roman" w:eastAsia="Times New Roman" w:hAnsi="Times New Roman" w:cs="Times New Roman"/>
          <w:color w:val="000000"/>
          <w:sz w:val="24"/>
          <w:szCs w:val="24"/>
        </w:rPr>
      </w:pPr>
    </w:p>
    <w:p w:rsidR="00322456" w:rsidRPr="00BB1FD6" w:rsidRDefault="00322456" w:rsidP="00BB1FD6">
      <w:pPr>
        <w:pStyle w:val="a7"/>
        <w:ind w:left="0" w:firstLine="709"/>
        <w:jc w:val="center"/>
        <w:rPr>
          <w:b/>
          <w:szCs w:val="24"/>
          <w:lang w:val="ru-RU" w:eastAsia="ru-RU"/>
        </w:rPr>
      </w:pPr>
      <w:r w:rsidRPr="00BB1FD6">
        <w:rPr>
          <w:b/>
          <w:szCs w:val="24"/>
          <w:lang w:val="ru-RU" w:eastAsia="ru-RU"/>
        </w:rPr>
        <w:t>3.1. Психолого-педагогические условия реализации Программы</w:t>
      </w:r>
      <w:bookmarkStart w:id="2" w:name="102126"/>
      <w:bookmarkEnd w:id="2"/>
    </w:p>
    <w:p w:rsidR="00322456" w:rsidRPr="00BB1FD6" w:rsidRDefault="00322456" w:rsidP="00BB1FD6">
      <w:pPr>
        <w:pStyle w:val="a7"/>
        <w:ind w:left="0" w:firstLine="709"/>
        <w:rPr>
          <w:szCs w:val="24"/>
          <w:lang w:val="ru-RU" w:eastAsia="ru-RU"/>
        </w:rPr>
      </w:pPr>
      <w:bookmarkStart w:id="3" w:name="102127"/>
      <w:bookmarkEnd w:id="3"/>
      <w:r w:rsidRPr="00BB1FD6">
        <w:rPr>
          <w:szCs w:val="24"/>
          <w:lang w:val="ru-RU" w:eastAsia="ru-RU"/>
        </w:rPr>
        <w:t>Успешная реализация Программы обеспечивается следующими психолого-педагогическими условиями:</w:t>
      </w:r>
    </w:p>
    <w:p w:rsidR="00322456" w:rsidRPr="00BB1FD6" w:rsidRDefault="00322456" w:rsidP="00BB1FD6">
      <w:pPr>
        <w:pStyle w:val="a7"/>
        <w:ind w:left="0" w:firstLine="709"/>
        <w:rPr>
          <w:szCs w:val="24"/>
          <w:lang w:val="ru-RU" w:eastAsia="ru-RU"/>
        </w:rPr>
      </w:pPr>
      <w:bookmarkStart w:id="4" w:name="102128"/>
      <w:bookmarkEnd w:id="4"/>
      <w:r w:rsidRPr="00BB1FD6">
        <w:rPr>
          <w:szCs w:val="24"/>
          <w:lang w:val="ru-RU"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22456" w:rsidRPr="00BB1FD6" w:rsidRDefault="00322456" w:rsidP="00BB1FD6">
      <w:pPr>
        <w:pStyle w:val="a7"/>
        <w:ind w:left="0" w:firstLine="709"/>
        <w:rPr>
          <w:szCs w:val="24"/>
          <w:lang w:val="ru-RU" w:eastAsia="ru-RU"/>
        </w:rPr>
      </w:pPr>
      <w:bookmarkStart w:id="5" w:name="102129"/>
      <w:bookmarkEnd w:id="5"/>
      <w:proofErr w:type="gramStart"/>
      <w:r w:rsidRPr="00BB1FD6">
        <w:rPr>
          <w:szCs w:val="24"/>
          <w:lang w:val="ru-RU"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BB1FD6">
        <w:rPr>
          <w:szCs w:val="24"/>
          <w:lang w:val="ru-RU"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22456" w:rsidRPr="00BB1FD6" w:rsidRDefault="00322456" w:rsidP="00BB1FD6">
      <w:pPr>
        <w:pStyle w:val="a7"/>
        <w:ind w:left="0" w:firstLine="709"/>
        <w:rPr>
          <w:szCs w:val="24"/>
          <w:lang w:val="ru-RU" w:eastAsia="ru-RU"/>
        </w:rPr>
      </w:pPr>
      <w:bookmarkStart w:id="6" w:name="102130"/>
      <w:bookmarkEnd w:id="6"/>
      <w:r w:rsidRPr="00BB1FD6">
        <w:rPr>
          <w:szCs w:val="24"/>
          <w:lang w:val="ru-RU"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22456" w:rsidRPr="00BB1FD6" w:rsidRDefault="00322456" w:rsidP="00BB1FD6">
      <w:pPr>
        <w:pStyle w:val="a7"/>
        <w:ind w:left="0" w:firstLine="709"/>
        <w:rPr>
          <w:szCs w:val="24"/>
          <w:lang w:val="ru-RU" w:eastAsia="ru-RU"/>
        </w:rPr>
      </w:pPr>
      <w:bookmarkStart w:id="7" w:name="102131"/>
      <w:bookmarkEnd w:id="7"/>
      <w:r w:rsidRPr="00BB1FD6">
        <w:rPr>
          <w:szCs w:val="24"/>
          <w:lang w:val="ru-RU"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22456" w:rsidRPr="00BB1FD6" w:rsidRDefault="00322456" w:rsidP="00BB1FD6">
      <w:pPr>
        <w:pStyle w:val="a7"/>
        <w:ind w:left="0" w:firstLine="709"/>
        <w:rPr>
          <w:szCs w:val="24"/>
          <w:lang w:val="ru-RU" w:eastAsia="ru-RU"/>
        </w:rPr>
      </w:pPr>
      <w:bookmarkStart w:id="8" w:name="102132"/>
      <w:bookmarkEnd w:id="8"/>
      <w:r w:rsidRPr="00BB1FD6">
        <w:rPr>
          <w:szCs w:val="24"/>
          <w:lang w:val="ru-RU"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22456" w:rsidRPr="00BB1FD6" w:rsidRDefault="00322456" w:rsidP="00BB1FD6">
      <w:pPr>
        <w:pStyle w:val="a7"/>
        <w:ind w:left="0" w:firstLine="709"/>
        <w:rPr>
          <w:szCs w:val="24"/>
          <w:lang w:val="ru-RU" w:eastAsia="ru-RU"/>
        </w:rPr>
      </w:pPr>
      <w:bookmarkStart w:id="9" w:name="102133"/>
      <w:bookmarkEnd w:id="9"/>
      <w:r w:rsidRPr="00BB1FD6">
        <w:rPr>
          <w:szCs w:val="24"/>
          <w:lang w:val="ru-RU"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2456" w:rsidRPr="00BB1FD6" w:rsidRDefault="00322456" w:rsidP="00BB1FD6">
      <w:pPr>
        <w:pStyle w:val="a7"/>
        <w:ind w:left="0" w:firstLine="709"/>
        <w:rPr>
          <w:szCs w:val="24"/>
          <w:lang w:val="ru-RU" w:eastAsia="ru-RU"/>
        </w:rPr>
      </w:pPr>
      <w:bookmarkStart w:id="10" w:name="102134"/>
      <w:bookmarkEnd w:id="10"/>
      <w:r w:rsidRPr="00BB1FD6">
        <w:rPr>
          <w:szCs w:val="24"/>
          <w:lang w:val="ru-RU"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22456" w:rsidRPr="00BB1FD6" w:rsidRDefault="00322456" w:rsidP="00BB1FD6">
      <w:pPr>
        <w:pStyle w:val="a7"/>
        <w:ind w:left="0" w:firstLine="709"/>
        <w:rPr>
          <w:szCs w:val="24"/>
          <w:lang w:val="ru-RU" w:eastAsia="ru-RU"/>
        </w:rPr>
      </w:pPr>
      <w:bookmarkStart w:id="11" w:name="102135"/>
      <w:bookmarkEnd w:id="11"/>
      <w:r w:rsidRPr="00BB1FD6">
        <w:rPr>
          <w:szCs w:val="24"/>
          <w:lang w:val="ru-RU"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BB1FD6">
        <w:rPr>
          <w:szCs w:val="24"/>
          <w:lang w:val="ru-RU" w:eastAsia="ru-RU"/>
        </w:rPr>
        <w:t>ДО</w:t>
      </w:r>
      <w:proofErr w:type="gramEnd"/>
      <w:r w:rsidRPr="00BB1FD6">
        <w:rPr>
          <w:szCs w:val="24"/>
          <w:lang w:val="ru-RU" w:eastAsia="ru-RU"/>
        </w:rPr>
        <w:t xml:space="preserve">, </w:t>
      </w:r>
      <w:proofErr w:type="gramStart"/>
      <w:r w:rsidRPr="00BB1FD6">
        <w:rPr>
          <w:szCs w:val="24"/>
          <w:lang w:val="ru-RU" w:eastAsia="ru-RU"/>
        </w:rPr>
        <w:t>социальному</w:t>
      </w:r>
      <w:proofErr w:type="gramEnd"/>
      <w:r w:rsidRPr="00BB1FD6">
        <w:rPr>
          <w:szCs w:val="24"/>
          <w:lang w:val="ru-RU" w:eastAsia="ru-RU"/>
        </w:rPr>
        <w:t xml:space="preserve"> развитию этих детей, в том числе посредством организации инклюзивного образования;</w:t>
      </w:r>
    </w:p>
    <w:p w:rsidR="00322456" w:rsidRPr="00BB1FD6" w:rsidRDefault="00322456" w:rsidP="00BB1FD6">
      <w:pPr>
        <w:pStyle w:val="a7"/>
        <w:ind w:left="0" w:firstLine="709"/>
        <w:rPr>
          <w:szCs w:val="24"/>
          <w:lang w:val="ru-RU" w:eastAsia="ru-RU"/>
        </w:rPr>
      </w:pPr>
      <w:bookmarkStart w:id="12" w:name="102136"/>
      <w:bookmarkEnd w:id="12"/>
      <w:r w:rsidRPr="00BB1FD6">
        <w:rPr>
          <w:szCs w:val="24"/>
          <w:lang w:val="ru-RU"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322456" w:rsidRPr="00BB1FD6" w:rsidRDefault="00322456" w:rsidP="00BB1FD6">
      <w:pPr>
        <w:pStyle w:val="a7"/>
        <w:ind w:left="0" w:firstLine="709"/>
        <w:rPr>
          <w:szCs w:val="24"/>
          <w:lang w:val="ru-RU" w:eastAsia="ru-RU"/>
        </w:rPr>
      </w:pPr>
      <w:bookmarkStart w:id="13" w:name="102137"/>
      <w:bookmarkEnd w:id="13"/>
      <w:r w:rsidRPr="00BB1FD6">
        <w:rPr>
          <w:szCs w:val="24"/>
          <w:lang w:val="ru-RU" w:eastAsia="ru-RU"/>
        </w:rPr>
        <w:t xml:space="preserve">10) психологическая, педагогическая и методическая </w:t>
      </w:r>
      <w:proofErr w:type="gramStart"/>
      <w:r w:rsidRPr="00BB1FD6">
        <w:rPr>
          <w:szCs w:val="24"/>
          <w:lang w:val="ru-RU" w:eastAsia="ru-RU"/>
        </w:rPr>
        <w:t>помощь</w:t>
      </w:r>
      <w:proofErr w:type="gramEnd"/>
      <w:r w:rsidRPr="00BB1FD6">
        <w:rPr>
          <w:szCs w:val="24"/>
          <w:lang w:val="ru-RU"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22456" w:rsidRPr="00BB1FD6" w:rsidRDefault="00322456" w:rsidP="00BB1FD6">
      <w:pPr>
        <w:pStyle w:val="a7"/>
        <w:ind w:left="0" w:firstLine="709"/>
        <w:rPr>
          <w:szCs w:val="24"/>
          <w:lang w:val="ru-RU" w:eastAsia="ru-RU"/>
        </w:rPr>
      </w:pPr>
      <w:bookmarkStart w:id="14" w:name="102138"/>
      <w:bookmarkEnd w:id="14"/>
      <w:r w:rsidRPr="00BB1FD6">
        <w:rPr>
          <w:szCs w:val="24"/>
          <w:lang w:val="ru-RU"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22456" w:rsidRPr="00BB1FD6" w:rsidRDefault="00322456" w:rsidP="00BB1FD6">
      <w:pPr>
        <w:pStyle w:val="a7"/>
        <w:ind w:left="0" w:firstLine="709"/>
        <w:rPr>
          <w:szCs w:val="24"/>
          <w:lang w:val="ru-RU" w:eastAsia="ru-RU"/>
        </w:rPr>
      </w:pPr>
      <w:bookmarkStart w:id="15" w:name="102139"/>
      <w:bookmarkEnd w:id="15"/>
      <w:r w:rsidRPr="00BB1FD6">
        <w:rPr>
          <w:szCs w:val="24"/>
          <w:lang w:val="ru-RU"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22456" w:rsidRPr="00BB1FD6" w:rsidRDefault="00322456" w:rsidP="00BB1FD6">
      <w:pPr>
        <w:pStyle w:val="a7"/>
        <w:ind w:left="0" w:firstLine="709"/>
        <w:rPr>
          <w:szCs w:val="24"/>
          <w:lang w:val="ru-RU" w:eastAsia="ru-RU"/>
        </w:rPr>
      </w:pPr>
      <w:bookmarkStart w:id="16" w:name="102140"/>
      <w:bookmarkStart w:id="17" w:name="102141"/>
      <w:bookmarkEnd w:id="16"/>
      <w:bookmarkEnd w:id="17"/>
      <w:r w:rsidRPr="00BB1FD6">
        <w:rPr>
          <w:szCs w:val="24"/>
          <w:lang w:val="ru-RU" w:eastAsia="ru-RU"/>
        </w:rPr>
        <w:t xml:space="preserve">13)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w:t>
      </w:r>
      <w:r w:rsidRPr="00BB1FD6">
        <w:rPr>
          <w:szCs w:val="24"/>
          <w:lang w:val="ru-RU" w:eastAsia="ru-RU"/>
        </w:rPr>
        <w:lastRenderedPageBreak/>
        <w:t>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22456" w:rsidRPr="00BB1FD6" w:rsidRDefault="00322456" w:rsidP="00BB1FD6">
      <w:pPr>
        <w:pStyle w:val="a7"/>
        <w:ind w:left="0" w:firstLine="709"/>
        <w:rPr>
          <w:szCs w:val="24"/>
          <w:lang w:val="ru-RU" w:eastAsia="ru-RU"/>
        </w:rPr>
      </w:pPr>
      <w:bookmarkStart w:id="18" w:name="102142"/>
      <w:bookmarkEnd w:id="18"/>
      <w:r w:rsidRPr="00BB1FD6">
        <w:rPr>
          <w:szCs w:val="24"/>
          <w:lang w:val="ru-RU" w:eastAsia="ru-RU"/>
        </w:rPr>
        <w:t>14)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22456" w:rsidRPr="00BB1FD6" w:rsidRDefault="00322456" w:rsidP="00BB1FD6">
      <w:pPr>
        <w:pStyle w:val="a7"/>
        <w:ind w:left="0" w:firstLine="709"/>
        <w:rPr>
          <w:szCs w:val="24"/>
          <w:lang w:val="ru-RU" w:eastAsia="ru-RU"/>
        </w:rPr>
      </w:pPr>
      <w:bookmarkStart w:id="19" w:name="102143"/>
      <w:bookmarkEnd w:id="19"/>
      <w:r w:rsidRPr="00BB1FD6">
        <w:rPr>
          <w:szCs w:val="24"/>
          <w:lang w:val="ru-RU" w:eastAsia="ru-RU"/>
        </w:rPr>
        <w:t>15)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322456" w:rsidRPr="00BB1FD6" w:rsidRDefault="00322456" w:rsidP="00BB1FD6">
      <w:pPr>
        <w:pStyle w:val="a7"/>
        <w:ind w:left="0" w:firstLine="709"/>
        <w:rPr>
          <w:szCs w:val="24"/>
          <w:lang w:val="ru-RU" w:eastAsia="ru-RU"/>
        </w:rPr>
      </w:pPr>
      <w:bookmarkStart w:id="20" w:name="102144"/>
      <w:bookmarkEnd w:id="20"/>
      <w:r w:rsidRPr="00BB1FD6">
        <w:rPr>
          <w:szCs w:val="24"/>
          <w:lang w:val="ru-RU" w:eastAsia="ru-RU"/>
        </w:rP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322456" w:rsidRPr="00BB1FD6" w:rsidRDefault="00322456" w:rsidP="00BB1FD6">
      <w:pPr>
        <w:tabs>
          <w:tab w:val="left" w:pos="0"/>
        </w:tabs>
        <w:spacing w:after="14" w:line="240" w:lineRule="auto"/>
        <w:ind w:right="45"/>
        <w:rPr>
          <w:rFonts w:ascii="Times New Roman" w:eastAsia="Times New Roman" w:hAnsi="Times New Roman" w:cs="Times New Roman"/>
          <w:b/>
          <w:color w:val="000000"/>
          <w:sz w:val="24"/>
          <w:szCs w:val="24"/>
        </w:rPr>
      </w:pPr>
    </w:p>
    <w:p w:rsidR="0025324E" w:rsidRPr="00BB1FD6" w:rsidRDefault="00322456"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3.2</w:t>
      </w:r>
      <w:r w:rsidR="00943B08" w:rsidRPr="00BB1FD6">
        <w:rPr>
          <w:rFonts w:ascii="Times New Roman" w:eastAsia="Times New Roman" w:hAnsi="Times New Roman" w:cs="Times New Roman"/>
          <w:b/>
          <w:color w:val="000000"/>
          <w:sz w:val="24"/>
          <w:szCs w:val="24"/>
        </w:rPr>
        <w:t>.</w:t>
      </w:r>
      <w:r w:rsidR="0025324E" w:rsidRPr="00BB1FD6">
        <w:rPr>
          <w:rFonts w:ascii="Times New Roman" w:eastAsia="Times New Roman" w:hAnsi="Times New Roman" w:cs="Times New Roman"/>
          <w:b/>
          <w:color w:val="000000"/>
          <w:sz w:val="24"/>
          <w:szCs w:val="24"/>
        </w:rPr>
        <w:t xml:space="preserve"> Структура занятий по физической культуре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каждой возрастной группе физкультура проводится 3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развитию координации движений, пространственной ориентации и укреплению их физического и психического здоровья.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каждой возрастной группе занятия по физической культуре проводятся 2 раза в неделю в музыкальном/физкультурном зале или групповом помещении (в зависимости от расписания).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Продолжительность занятия по физической культуре в зале:</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10 минут – 2я раннего возраста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 – 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25 минут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30 минут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Вводная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 минута – 2 раннего возраста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минуты – 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 минуты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Основная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8 минут – 2 раннего возраста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12 минут – 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16 минут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23 минут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Заключительная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 минута – 2 раннего возраста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минута – младшая и средняя группы,</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Третье физкультурное занятие проводится на улице в форме оздоровительно-игрового занятия, которое направлено на удовлетворение потребности ребенка в движении, оздоровление в условиях пребывания на свежем воздухе в сочетании с физической нагрузкой, организуемое в игровой форме. Такие занятия проводятся воспитателем, под контролем инструктора по физической культуре в соответствии с учебным планом. При составлении конспектов оздоровительно-игрового занятия  инструктором по физической культуре учитывается сезонность: повышение двигательной активности в весенне-летний период и ее снижение в осенне-зимний период.</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Занятие по физической культуре может быть организовано разнообразно: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 по традиционной схеме;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состоящие из набора подвижных игр и игровых заданий большой, средней и малой интенсивности;</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тренировки в основных видах движений;</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ритмическая гимнастика;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-соревнования;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зачеты, во время которых дети выполняют диагностические задания;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сюжетно – игровые;</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 интересам, на выбор детей (мячи, обручи, </w:t>
      </w:r>
      <w:proofErr w:type="spellStart"/>
      <w:r w:rsidRPr="00BB1FD6">
        <w:rPr>
          <w:rFonts w:ascii="Times New Roman" w:eastAsia="Times New Roman" w:hAnsi="Times New Roman" w:cs="Times New Roman"/>
          <w:color w:val="000000"/>
          <w:sz w:val="24"/>
          <w:szCs w:val="24"/>
        </w:rPr>
        <w:t>кольцеброс</w:t>
      </w:r>
      <w:proofErr w:type="spellEnd"/>
      <w:r w:rsidRPr="00BB1FD6">
        <w:rPr>
          <w:rFonts w:ascii="Times New Roman" w:eastAsia="Times New Roman" w:hAnsi="Times New Roman" w:cs="Times New Roman"/>
          <w:color w:val="000000"/>
          <w:sz w:val="24"/>
          <w:szCs w:val="24"/>
        </w:rPr>
        <w:t xml:space="preserve">, полоса препятствий, скакалки).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p>
    <w:p w:rsidR="006901FA" w:rsidRPr="00BB1FD6" w:rsidRDefault="006901FA"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3.3. Организация развивающей предметно-пространственной среды</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Орга</w:t>
      </w:r>
      <w:r w:rsidR="006901FA" w:rsidRPr="00BB1FD6">
        <w:rPr>
          <w:rFonts w:ascii="Times New Roman" w:eastAsia="Times New Roman" w:hAnsi="Times New Roman" w:cs="Times New Roman"/>
          <w:color w:val="000000"/>
          <w:sz w:val="24"/>
          <w:szCs w:val="24"/>
        </w:rPr>
        <w:t xml:space="preserve">низация развивающей предметно-пространственной среды – </w:t>
      </w:r>
      <w:r w:rsidRPr="00BB1FD6">
        <w:rPr>
          <w:rFonts w:ascii="Times New Roman" w:eastAsia="Times New Roman" w:hAnsi="Times New Roman" w:cs="Times New Roman"/>
          <w:color w:val="000000"/>
          <w:sz w:val="24"/>
          <w:szCs w:val="24"/>
        </w:rPr>
        <w:t xml:space="preserve">важный аспект, характеризующий качество дошкольного образования. Для обеспечения подлинно творческого развития ребенка </w:t>
      </w:r>
      <w:r w:rsidR="006901FA" w:rsidRPr="00BB1FD6">
        <w:rPr>
          <w:rFonts w:ascii="Times New Roman" w:eastAsia="Times New Roman" w:hAnsi="Times New Roman" w:cs="Times New Roman"/>
          <w:color w:val="000000"/>
          <w:sz w:val="24"/>
          <w:szCs w:val="24"/>
        </w:rPr>
        <w:t>необходимо единство предметно-</w:t>
      </w:r>
      <w:r w:rsidRPr="00BB1FD6">
        <w:rPr>
          <w:rFonts w:ascii="Times New Roman" w:eastAsia="Times New Roman" w:hAnsi="Times New Roman" w:cs="Times New Roman"/>
          <w:color w:val="000000"/>
          <w:sz w:val="24"/>
          <w:szCs w:val="24"/>
        </w:rPr>
        <w:t xml:space="preserve">развивающей среды и содержательного общения, взрослых с детьми. Наличие подвижных и стационарных средств и объектов деятельности создают каждому ребенку возможность самостоятельного выбора деятельности и условий ее реализации.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ДОО соответствует требованиям ФГОС </w:t>
      </w:r>
      <w:proofErr w:type="gramStart"/>
      <w:r w:rsidRPr="00BB1FD6">
        <w:rPr>
          <w:rFonts w:ascii="Times New Roman" w:eastAsia="Times New Roman" w:hAnsi="Times New Roman" w:cs="Times New Roman"/>
          <w:color w:val="000000"/>
          <w:sz w:val="24"/>
          <w:szCs w:val="24"/>
        </w:rPr>
        <w:t>ДО</w:t>
      </w:r>
      <w:proofErr w:type="gramEnd"/>
      <w:r w:rsidRPr="00BB1FD6">
        <w:rPr>
          <w:rFonts w:ascii="Times New Roman" w:eastAsia="Times New Roman" w:hAnsi="Times New Roman" w:cs="Times New Roman"/>
          <w:color w:val="000000"/>
          <w:sz w:val="24"/>
          <w:szCs w:val="24"/>
        </w:rPr>
        <w:t xml:space="preserve"> к развивающей предметно-пространственной среде.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3. Развивающая предметно-пространственная среда должна обеспечивать: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реализацию различных образовательных программ;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учет национально-культурных, климатических условий, в которых осуществляется образовательная деятельность;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учет возрастных особенностей детей.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обеспечивает максимальную реализацию образовательного потенциала пространства ДОО, группы, и обеспечивает: </w:t>
      </w:r>
    </w:p>
    <w:p w:rsidR="006901FA"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физкультурно-о</w:t>
      </w:r>
      <w:r w:rsidR="004E04B7" w:rsidRPr="00BB1FD6">
        <w:rPr>
          <w:rFonts w:ascii="Times New Roman" w:eastAsia="Times New Roman" w:hAnsi="Times New Roman" w:cs="Times New Roman"/>
          <w:color w:val="000000"/>
          <w:sz w:val="24"/>
          <w:szCs w:val="24"/>
        </w:rPr>
        <w:t>здоровительную работу с детьми;</w:t>
      </w:r>
    </w:p>
    <w:p w:rsidR="006901FA"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спортивно-игровое оборудование (мягкие модули); </w:t>
      </w:r>
    </w:p>
    <w:p w:rsidR="004E04B7"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физкультурные уголки во всех группах с набором необходимого оборудования;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roofErr w:type="gramStart"/>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спортивная площадка (гимнас</w:t>
      </w:r>
      <w:r w:rsidRPr="00BB1FD6">
        <w:rPr>
          <w:rFonts w:ascii="Times New Roman" w:eastAsia="Times New Roman" w:hAnsi="Times New Roman" w:cs="Times New Roman"/>
          <w:color w:val="000000"/>
          <w:sz w:val="24"/>
          <w:szCs w:val="24"/>
        </w:rPr>
        <w:t xml:space="preserve">тическая стенка, лабиринт, спортивное поле, баскетбольные кольца, турники, и т.д.); </w:t>
      </w:r>
      <w:proofErr w:type="gramEnd"/>
    </w:p>
    <w:p w:rsidR="004E04B7"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медицинский кабинет (кв</w:t>
      </w:r>
      <w:r w:rsidRPr="00BB1FD6">
        <w:rPr>
          <w:rFonts w:ascii="Times New Roman" w:eastAsia="Times New Roman" w:hAnsi="Times New Roman" w:cs="Times New Roman"/>
          <w:color w:val="000000"/>
          <w:sz w:val="24"/>
          <w:szCs w:val="24"/>
        </w:rPr>
        <w:t xml:space="preserve">арцевые лампы для </w:t>
      </w:r>
      <w:proofErr w:type="gramStart"/>
      <w:r w:rsidRPr="00BB1FD6">
        <w:rPr>
          <w:rFonts w:ascii="Times New Roman" w:eastAsia="Times New Roman" w:hAnsi="Times New Roman" w:cs="Times New Roman"/>
          <w:color w:val="000000"/>
          <w:sz w:val="24"/>
          <w:szCs w:val="24"/>
        </w:rPr>
        <w:t>групповых</w:t>
      </w:r>
      <w:proofErr w:type="gramEnd"/>
      <w:r w:rsidRPr="00BB1FD6">
        <w:rPr>
          <w:rFonts w:ascii="Times New Roman" w:eastAsia="Times New Roman" w:hAnsi="Times New Roman" w:cs="Times New Roman"/>
          <w:color w:val="000000"/>
          <w:sz w:val="24"/>
          <w:szCs w:val="24"/>
        </w:rPr>
        <w:t xml:space="preserve">). </w:t>
      </w:r>
    </w:p>
    <w:p w:rsidR="00950414" w:rsidRPr="00BB1FD6" w:rsidRDefault="00950414"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120C53" w:rsidP="00BB1FD6">
      <w:pPr>
        <w:tabs>
          <w:tab w:val="left" w:pos="0"/>
        </w:tabs>
        <w:spacing w:after="14" w:line="240" w:lineRule="auto"/>
        <w:ind w:right="45"/>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w:t>
      </w:r>
      <w:r w:rsidR="00B875DF" w:rsidRPr="00BB1FD6">
        <w:rPr>
          <w:rFonts w:ascii="Times New Roman" w:eastAsia="Times New Roman" w:hAnsi="Times New Roman" w:cs="Times New Roman"/>
          <w:b/>
          <w:color w:val="000000"/>
          <w:sz w:val="24"/>
          <w:szCs w:val="24"/>
        </w:rPr>
        <w:t>. Материально-техническое обеспечение</w:t>
      </w:r>
    </w:p>
    <w:p w:rsidR="004E04B7"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Материально-технические условия реализации Программы обеспечивают полноценное развитие личности детей во всех образовательных областях и: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гарантируют охрану и укрепление физического и психического здоровья детей;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обеспечивают эмоциональное благополучие детей;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w:t>
      </w:r>
      <w:r w:rsidR="00B875DF" w:rsidRPr="00BB1FD6">
        <w:rPr>
          <w:rFonts w:ascii="Times New Roman" w:eastAsia="Times New Roman" w:hAnsi="Times New Roman" w:cs="Times New Roman"/>
          <w:color w:val="000000"/>
          <w:sz w:val="24"/>
          <w:szCs w:val="24"/>
        </w:rPr>
        <w:t xml:space="preserve"> способствуют профессиональному развитию педагогических работников;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создают условия для развивающего вариативного дошкольного образования; </w:t>
      </w:r>
    </w:p>
    <w:p w:rsidR="00B875DF"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обеспечивают открытость дошкольного образования.</w:t>
      </w:r>
    </w:p>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bCs/>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B105AB" w:rsidRPr="00BB1FD6" w:rsidTr="00B105AB">
        <w:tc>
          <w:tcPr>
            <w:tcW w:w="5211" w:type="dxa"/>
          </w:tcPr>
          <w:p w:rsidR="00B105AB" w:rsidRPr="00BB1FD6" w:rsidRDefault="00B105AB" w:rsidP="00BB1FD6">
            <w:pPr>
              <w:pStyle w:val="a6"/>
              <w:numPr>
                <w:ilvl w:val="0"/>
                <w:numId w:val="4"/>
              </w:numPr>
              <w:tabs>
                <w:tab w:val="left" w:pos="0"/>
              </w:tabs>
              <w:spacing w:after="14" w:line="240" w:lineRule="auto"/>
              <w:ind w:right="45"/>
              <w:rPr>
                <w:bCs/>
                <w:szCs w:val="24"/>
              </w:rPr>
            </w:pPr>
            <w:proofErr w:type="spellStart"/>
            <w:r w:rsidRPr="00BB1FD6">
              <w:rPr>
                <w:bCs/>
                <w:szCs w:val="24"/>
              </w:rPr>
              <w:t>Гантели</w:t>
            </w:r>
            <w:proofErr w:type="spellEnd"/>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Диск крутящийся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Доска гимнастическая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Дуги деревянные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Дуги металлические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Игровой парашют</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Канаты</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Кегли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Коврики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Конусы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Косички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Куб деревянный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Кубики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Лестница деревянная с зацепами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Массажная дорожка</w:t>
            </w:r>
          </w:p>
          <w:p w:rsidR="00B105AB" w:rsidRPr="00BB1FD6" w:rsidRDefault="00B105AB" w:rsidP="00BB1FD6">
            <w:pPr>
              <w:tabs>
                <w:tab w:val="left" w:pos="0"/>
              </w:tabs>
              <w:spacing w:after="14"/>
              <w:ind w:right="45"/>
              <w:jc w:val="both"/>
              <w:rPr>
                <w:rFonts w:ascii="Times New Roman" w:eastAsia="Times New Roman" w:hAnsi="Times New Roman" w:cs="Times New Roman"/>
                <w:color w:val="000000"/>
                <w:sz w:val="24"/>
                <w:szCs w:val="24"/>
              </w:rPr>
            </w:pPr>
          </w:p>
        </w:tc>
        <w:tc>
          <w:tcPr>
            <w:tcW w:w="5211" w:type="dxa"/>
          </w:tcPr>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Мат</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Мешочки для метания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Модуль мягкий</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массажные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баскетбольные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Мячи малые пластмассовые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малые резиновые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средние резиновые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Обручи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Палки гимнастические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Скакалки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Скамейки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Стенка гимнастическая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proofErr w:type="spellStart"/>
            <w:r w:rsidRPr="00BB1FD6">
              <w:rPr>
                <w:rFonts w:ascii="Times New Roman" w:eastAsia="Times New Roman" w:hAnsi="Times New Roman" w:cs="Times New Roman"/>
                <w:bCs/>
                <w:color w:val="000000"/>
                <w:sz w:val="24"/>
                <w:szCs w:val="24"/>
              </w:rPr>
              <w:t>Фитболы</w:t>
            </w:r>
            <w:proofErr w:type="spellEnd"/>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Флажки</w:t>
            </w:r>
          </w:p>
        </w:tc>
      </w:tr>
    </w:tbl>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b/>
          <w:color w:val="000000"/>
          <w:sz w:val="24"/>
          <w:szCs w:val="24"/>
        </w:rPr>
      </w:pPr>
    </w:p>
    <w:p w:rsidR="00CE0CBD" w:rsidRPr="00BB1FD6" w:rsidRDefault="00CE0CBD" w:rsidP="00BB1FD6">
      <w:pPr>
        <w:tabs>
          <w:tab w:val="left" w:pos="0"/>
        </w:tabs>
        <w:spacing w:after="1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Литературные средства для решения задач образовательной области «Физическое развитие»:</w:t>
      </w:r>
    </w:p>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i/>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21"/>
      </w:tblGrid>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3-4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4-5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5-6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6-7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Картушина</w:t>
            </w:r>
            <w:proofErr w:type="spellEnd"/>
            <w:r w:rsidRPr="00BB1FD6">
              <w:rPr>
                <w:rFonts w:ascii="Times New Roman" w:eastAsia="Times New Roman" w:hAnsi="Times New Roman" w:cs="Times New Roman"/>
                <w:color w:val="000000"/>
                <w:sz w:val="24"/>
                <w:szCs w:val="24"/>
              </w:rPr>
              <w:t xml:space="preserve"> М.Ю</w:t>
            </w: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«Сценарии досугов для детей 3-4 лет» </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Пензулаева</w:t>
            </w:r>
            <w:proofErr w:type="spellEnd"/>
            <w:r w:rsidRPr="00BB1FD6">
              <w:rPr>
                <w:rFonts w:ascii="Times New Roman" w:eastAsia="Times New Roman" w:hAnsi="Times New Roman" w:cs="Times New Roman"/>
                <w:color w:val="000000"/>
                <w:sz w:val="24"/>
                <w:szCs w:val="24"/>
              </w:rPr>
              <w:t xml:space="preserve"> Л.И.</w:t>
            </w: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«Оздоровительная гимнастика для детей 3-7 лет. Комплексы оздоровительной гимнастики»</w:t>
            </w: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Э.Я. </w:t>
            </w:r>
            <w:proofErr w:type="spellStart"/>
            <w:r w:rsidRPr="00BB1FD6">
              <w:rPr>
                <w:rFonts w:ascii="Times New Roman" w:eastAsia="Times New Roman" w:hAnsi="Times New Roman" w:cs="Times New Roman"/>
                <w:color w:val="000000"/>
                <w:sz w:val="24"/>
                <w:szCs w:val="24"/>
              </w:rPr>
              <w:t>Степаненкова</w:t>
            </w:r>
            <w:proofErr w:type="spellEnd"/>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«Сборник подвижных игр». Для работы с детьми 2-7 лет </w:t>
            </w:r>
          </w:p>
        </w:tc>
      </w:tr>
    </w:tbl>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A142AA" w:rsidRPr="00BB1FD6" w:rsidRDefault="00120C53" w:rsidP="00BB1FD6">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BB1FD6">
        <w:rPr>
          <w:rFonts w:ascii="Times New Roman" w:eastAsia="Times New Roman" w:hAnsi="Times New Roman" w:cs="Times New Roman"/>
          <w:b/>
          <w:bCs/>
          <w:sz w:val="24"/>
          <w:szCs w:val="24"/>
        </w:rPr>
        <w:t>3.5</w:t>
      </w:r>
      <w:r w:rsidR="00A142AA" w:rsidRPr="00BB1FD6">
        <w:rPr>
          <w:rFonts w:ascii="Times New Roman" w:eastAsia="Times New Roman" w:hAnsi="Times New Roman" w:cs="Times New Roman"/>
          <w:b/>
          <w:bCs/>
          <w:sz w:val="24"/>
          <w:szCs w:val="24"/>
        </w:rPr>
        <w:t>. Требования и показатели организации образовательного процесса</w:t>
      </w:r>
    </w:p>
    <w:p w:rsidR="00A142AA" w:rsidRPr="00BB1FD6" w:rsidRDefault="00A142AA" w:rsidP="00BB1FD6">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(извлечения из СанПиН</w:t>
      </w:r>
      <w:proofErr w:type="gramStart"/>
      <w:r w:rsidRPr="00BB1FD6">
        <w:rPr>
          <w:rFonts w:ascii="Times New Roman" w:eastAsia="Times New Roman" w:hAnsi="Times New Roman" w:cs="Times New Roman"/>
          <w:sz w:val="24"/>
          <w:szCs w:val="24"/>
        </w:rPr>
        <w:t>1</w:t>
      </w:r>
      <w:proofErr w:type="gramEnd"/>
      <w:r w:rsidRPr="00BB1FD6">
        <w:rPr>
          <w:rFonts w:ascii="Times New Roman" w:eastAsia="Times New Roman" w:hAnsi="Times New Roman" w:cs="Times New Roman"/>
          <w:sz w:val="24"/>
          <w:szCs w:val="24"/>
        </w:rPr>
        <w:t>.2.3685-21 Таблицы 6.6,6.7)</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2448"/>
        <w:gridCol w:w="3170"/>
      </w:tblGrid>
      <w:tr w:rsidR="00A142AA" w:rsidRPr="00BB1FD6" w:rsidTr="00120C53">
        <w:trPr>
          <w:trHeight w:val="474"/>
        </w:trPr>
        <w:tc>
          <w:tcPr>
            <w:tcW w:w="4376"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Показатель</w:t>
            </w:r>
          </w:p>
        </w:tc>
        <w:tc>
          <w:tcPr>
            <w:tcW w:w="2448"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Возраст</w:t>
            </w:r>
          </w:p>
        </w:tc>
        <w:tc>
          <w:tcPr>
            <w:tcW w:w="3170"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Норматив</w:t>
            </w:r>
          </w:p>
        </w:tc>
      </w:tr>
      <w:tr w:rsidR="00A142AA" w:rsidRPr="00BB1FD6" w:rsidTr="00EA1758">
        <w:trPr>
          <w:trHeight w:val="477"/>
        </w:trPr>
        <w:tc>
          <w:tcPr>
            <w:tcW w:w="9994" w:type="dxa"/>
            <w:gridSpan w:val="3"/>
            <w:shd w:val="clear" w:color="auto" w:fill="auto"/>
          </w:tcPr>
          <w:p w:rsidR="00A142AA" w:rsidRPr="00BB1FD6" w:rsidRDefault="00A142AA" w:rsidP="00BB1FD6">
            <w:pPr>
              <w:widowControl w:val="0"/>
              <w:autoSpaceDE w:val="0"/>
              <w:autoSpaceDN w:val="0"/>
              <w:spacing w:before="92" w:after="0" w:line="240" w:lineRule="auto"/>
              <w:ind w:left="2295" w:right="2293"/>
              <w:jc w:val="center"/>
              <w:rPr>
                <w:rFonts w:ascii="Times New Roman" w:eastAsia="Times New Roman" w:hAnsi="Times New Roman" w:cs="Times New Roman"/>
                <w:i/>
                <w:sz w:val="24"/>
                <w:szCs w:val="24"/>
              </w:rPr>
            </w:pPr>
            <w:r w:rsidRPr="00BB1FD6">
              <w:rPr>
                <w:rFonts w:ascii="Times New Roman" w:eastAsia="Times New Roman" w:hAnsi="Times New Roman" w:cs="Times New Roman"/>
                <w:i/>
                <w:sz w:val="24"/>
                <w:szCs w:val="24"/>
              </w:rPr>
              <w:t>Требования к организации образовательного процесса</w:t>
            </w:r>
          </w:p>
        </w:tc>
      </w:tr>
      <w:tr w:rsidR="00A142AA" w:rsidRPr="00BB1FD6" w:rsidTr="00EA1758">
        <w:trPr>
          <w:trHeight w:val="474"/>
        </w:trPr>
        <w:tc>
          <w:tcPr>
            <w:tcW w:w="4376" w:type="dxa"/>
            <w:shd w:val="clear" w:color="auto" w:fill="auto"/>
          </w:tcPr>
          <w:p w:rsidR="00A142AA" w:rsidRPr="00BB1FD6" w:rsidRDefault="00120C53"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Начало з</w:t>
            </w:r>
            <w:r w:rsidR="00A142AA" w:rsidRPr="00BB1FD6">
              <w:rPr>
                <w:rFonts w:ascii="Times New Roman" w:eastAsia="Times New Roman" w:hAnsi="Times New Roman" w:cs="Times New Roman"/>
                <w:sz w:val="24"/>
                <w:szCs w:val="24"/>
              </w:rPr>
              <w:t>анятий не ранее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59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170" w:type="dxa"/>
            <w:shd w:val="clear" w:color="auto" w:fill="auto"/>
          </w:tcPr>
          <w:p w:rsidR="00A142AA" w:rsidRPr="00BB1FD6" w:rsidRDefault="00A142AA" w:rsidP="00BB1FD6">
            <w:pPr>
              <w:widowControl w:val="0"/>
              <w:autoSpaceDE w:val="0"/>
              <w:autoSpaceDN w:val="0"/>
              <w:spacing w:before="90" w:after="0" w:line="240" w:lineRule="auto"/>
              <w:ind w:left="1013" w:right="1000"/>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8.00</w:t>
            </w:r>
          </w:p>
        </w:tc>
      </w:tr>
      <w:tr w:rsidR="00A142AA" w:rsidRPr="00BB1FD6" w:rsidTr="00EA1758">
        <w:trPr>
          <w:trHeight w:val="477"/>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Окончаниезанятий, не позднее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59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170" w:type="dxa"/>
            <w:shd w:val="clear" w:color="auto" w:fill="auto"/>
          </w:tcPr>
          <w:p w:rsidR="00A142AA" w:rsidRPr="00BB1FD6" w:rsidRDefault="00A142AA" w:rsidP="00BB1FD6">
            <w:pPr>
              <w:widowControl w:val="0"/>
              <w:autoSpaceDE w:val="0"/>
              <w:autoSpaceDN w:val="0"/>
              <w:spacing w:before="92" w:after="0" w:line="240" w:lineRule="auto"/>
              <w:ind w:left="1013" w:right="1000"/>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17.00</w:t>
            </w:r>
          </w:p>
        </w:tc>
      </w:tr>
      <w:tr w:rsidR="00A142AA" w:rsidRPr="00BB1FD6" w:rsidTr="00EA1758">
        <w:trPr>
          <w:trHeight w:val="371"/>
        </w:trPr>
        <w:tc>
          <w:tcPr>
            <w:tcW w:w="4376"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занятия для детей</w:t>
            </w:r>
          </w:p>
        </w:tc>
        <w:tc>
          <w:tcPr>
            <w:tcW w:w="2448"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1,5 до 3 лет</w:t>
            </w:r>
          </w:p>
        </w:tc>
        <w:tc>
          <w:tcPr>
            <w:tcW w:w="3170"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r w:rsidR="00A142AA" w:rsidRPr="00BB1FD6" w:rsidTr="00EA1758">
        <w:trPr>
          <w:trHeight w:val="275"/>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Дошкольного возраста, не более</w:t>
            </w: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3 до 4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15 минут</w:t>
            </w:r>
          </w:p>
        </w:tc>
      </w:tr>
      <w:tr w:rsidR="00A142AA" w:rsidRPr="00BB1FD6" w:rsidTr="00EA1758">
        <w:trPr>
          <w:trHeight w:val="276"/>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4 до 5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20 минут</w:t>
            </w:r>
          </w:p>
        </w:tc>
      </w:tr>
      <w:tr w:rsidR="00A142AA" w:rsidRPr="00BB1FD6" w:rsidTr="00EA1758">
        <w:trPr>
          <w:trHeight w:val="276"/>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5 до 6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25 минут</w:t>
            </w:r>
          </w:p>
        </w:tc>
      </w:tr>
      <w:tr w:rsidR="00A142AA" w:rsidRPr="00BB1FD6" w:rsidTr="00EA1758">
        <w:trPr>
          <w:trHeight w:val="379"/>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6 до 7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30 минут</w:t>
            </w:r>
          </w:p>
        </w:tc>
      </w:tr>
    </w:tbl>
    <w:p w:rsidR="00A142AA" w:rsidRPr="00BB1FD6" w:rsidRDefault="00A142AA" w:rsidP="00BB1FD6">
      <w:pPr>
        <w:widowControl w:val="0"/>
        <w:autoSpaceDE w:val="0"/>
        <w:autoSpaceDN w:val="0"/>
        <w:spacing w:before="4" w:after="0" w:line="240" w:lineRule="auto"/>
        <w:rPr>
          <w:rFonts w:ascii="Times New Roman" w:eastAsia="Times New Roman" w:hAnsi="Times New Roman" w:cs="Times New Roman"/>
          <w:sz w:val="24"/>
          <w:szCs w:val="24"/>
        </w:rPr>
      </w:pP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2448"/>
        <w:gridCol w:w="3240"/>
      </w:tblGrid>
      <w:tr w:rsidR="00A142AA" w:rsidRPr="00BB1FD6" w:rsidTr="00EA1758">
        <w:trPr>
          <w:trHeight w:val="2131"/>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372"/>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w:t>
            </w:r>
          </w:p>
          <w:p w:rsidR="00A142AA" w:rsidRPr="00BB1FD6" w:rsidRDefault="00A142AA" w:rsidP="00BB1FD6">
            <w:pPr>
              <w:widowControl w:val="0"/>
              <w:autoSpaceDE w:val="0"/>
              <w:autoSpaceDN w:val="0"/>
              <w:spacing w:before="1"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более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1,5 до 3 лет</w:t>
            </w:r>
          </w:p>
          <w:p w:rsidR="00A142AA" w:rsidRPr="00BB1FD6" w:rsidRDefault="00A142AA" w:rsidP="00BB1FD6">
            <w:pPr>
              <w:widowControl w:val="0"/>
              <w:autoSpaceDE w:val="0"/>
              <w:autoSpaceDN w:val="0"/>
              <w:spacing w:before="1"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3 до 4 лет</w:t>
            </w: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4 до 5 лет</w:t>
            </w: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5 до 6 лет</w:t>
            </w:r>
          </w:p>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6 до 7 лет</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20 минут</w:t>
            </w:r>
          </w:p>
          <w:p w:rsidR="00A142AA" w:rsidRPr="00BB1FD6" w:rsidRDefault="00A142AA" w:rsidP="00BB1FD6">
            <w:pPr>
              <w:widowControl w:val="0"/>
              <w:autoSpaceDE w:val="0"/>
              <w:autoSpaceDN w:val="0"/>
              <w:spacing w:before="1"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30 минут</w:t>
            </w:r>
          </w:p>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40 минут</w:t>
            </w:r>
          </w:p>
          <w:p w:rsidR="00A142AA" w:rsidRPr="00BB1FD6" w:rsidRDefault="00A142AA" w:rsidP="00BB1FD6">
            <w:pPr>
              <w:widowControl w:val="0"/>
              <w:autoSpaceDE w:val="0"/>
              <w:autoSpaceDN w:val="0"/>
              <w:spacing w:after="0" w:line="240" w:lineRule="auto"/>
              <w:ind w:left="216" w:right="203" w:hanging="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50 минут или 75 мин приорганизации 1 занятия последневногосна</w:t>
            </w:r>
          </w:p>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90 минут</w:t>
            </w:r>
          </w:p>
        </w:tc>
      </w:tr>
      <w:tr w:rsidR="00A142AA" w:rsidRPr="00BB1FD6" w:rsidTr="00EA1758">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289"/>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r w:rsidR="00A142AA" w:rsidRPr="00BB1FD6" w:rsidTr="00EA1758">
        <w:trPr>
          <w:trHeight w:val="751"/>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1114"/>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Перерыв во время занятий для гимнастики,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2-х минут</w:t>
            </w:r>
          </w:p>
        </w:tc>
      </w:tr>
      <w:tr w:rsidR="00A142AA" w:rsidRPr="00BB1FD6" w:rsidTr="00EA1758">
        <w:trPr>
          <w:trHeight w:val="498"/>
        </w:trPr>
        <w:tc>
          <w:tcPr>
            <w:tcW w:w="10064" w:type="dxa"/>
            <w:gridSpan w:val="3"/>
            <w:shd w:val="clear" w:color="auto" w:fill="auto"/>
          </w:tcPr>
          <w:p w:rsidR="00A142AA" w:rsidRPr="00BB1FD6" w:rsidRDefault="00A142AA" w:rsidP="00BB1FD6">
            <w:pPr>
              <w:widowControl w:val="0"/>
              <w:autoSpaceDE w:val="0"/>
              <w:autoSpaceDN w:val="0"/>
              <w:spacing w:before="92" w:after="0" w:line="240" w:lineRule="auto"/>
              <w:ind w:left="2295" w:right="2291"/>
              <w:jc w:val="center"/>
              <w:rPr>
                <w:rFonts w:ascii="Times New Roman" w:eastAsia="Times New Roman" w:hAnsi="Times New Roman" w:cs="Times New Roman"/>
                <w:i/>
                <w:sz w:val="24"/>
                <w:szCs w:val="24"/>
              </w:rPr>
            </w:pPr>
            <w:r w:rsidRPr="00BB1FD6">
              <w:rPr>
                <w:rFonts w:ascii="Times New Roman" w:eastAsia="Times New Roman" w:hAnsi="Times New Roman" w:cs="Times New Roman"/>
                <w:i/>
                <w:sz w:val="24"/>
                <w:szCs w:val="24"/>
              </w:rPr>
              <w:t>Показатели организации образовательного процесса</w:t>
            </w:r>
          </w:p>
        </w:tc>
      </w:tr>
      <w:tr w:rsidR="00A142AA" w:rsidRPr="00BB1FD6" w:rsidTr="00EA1758">
        <w:trPr>
          <w:trHeight w:val="750"/>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ight="588"/>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ночного сна не менее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8" w:right="265"/>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1–3 года</w:t>
            </w:r>
          </w:p>
          <w:p w:rsidR="00A142AA" w:rsidRPr="00BB1FD6" w:rsidRDefault="00A142AA" w:rsidP="00BB1FD6">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4–7 лет</w:t>
            </w:r>
          </w:p>
        </w:tc>
        <w:tc>
          <w:tcPr>
            <w:tcW w:w="3240" w:type="dxa"/>
            <w:shd w:val="clear" w:color="auto" w:fill="auto"/>
          </w:tcPr>
          <w:p w:rsidR="00A142AA" w:rsidRPr="00BB1FD6" w:rsidRDefault="00A142AA" w:rsidP="00BB1FD6">
            <w:pPr>
              <w:widowControl w:val="0"/>
              <w:autoSpaceDE w:val="0"/>
              <w:autoSpaceDN w:val="0"/>
              <w:spacing w:before="90"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12 часов</w:t>
            </w:r>
          </w:p>
          <w:p w:rsidR="00A142AA" w:rsidRPr="00BB1FD6" w:rsidRDefault="00A142AA" w:rsidP="00BB1FD6">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11 часов</w:t>
            </w:r>
          </w:p>
        </w:tc>
      </w:tr>
      <w:tr w:rsidR="00A142AA" w:rsidRPr="00BB1FD6" w:rsidTr="00EA1758">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42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8" w:right="265"/>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1–3 года</w:t>
            </w:r>
          </w:p>
          <w:p w:rsidR="00A142AA" w:rsidRPr="00BB1FD6" w:rsidRDefault="00A142AA" w:rsidP="00BB1FD6">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4–7 лет</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 часа</w:t>
            </w:r>
          </w:p>
          <w:p w:rsidR="00A142AA" w:rsidRPr="00BB1FD6" w:rsidRDefault="00A142AA" w:rsidP="00BB1FD6">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2,5 часа</w:t>
            </w:r>
          </w:p>
        </w:tc>
      </w:tr>
      <w:tr w:rsidR="00A142AA" w:rsidRPr="00BB1FD6" w:rsidTr="00EA1758">
        <w:trPr>
          <w:trHeight w:val="474"/>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8"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Для детей до 7 лет</w:t>
            </w:r>
          </w:p>
        </w:tc>
        <w:tc>
          <w:tcPr>
            <w:tcW w:w="3240" w:type="dxa"/>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 часа вдень</w:t>
            </w:r>
          </w:p>
        </w:tc>
      </w:tr>
      <w:tr w:rsidR="00A142AA" w:rsidRPr="00BB1FD6" w:rsidTr="00EA1758">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8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 часа вдень</w:t>
            </w:r>
          </w:p>
        </w:tc>
      </w:tr>
      <w:tr w:rsidR="00A142AA" w:rsidRPr="00BB1FD6" w:rsidTr="00EA1758">
        <w:trPr>
          <w:trHeight w:val="474"/>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Утренний подъем, не ранее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7 ч 00 мин</w:t>
            </w:r>
          </w:p>
        </w:tc>
      </w:tr>
      <w:tr w:rsidR="00A142AA" w:rsidRPr="00BB1FD6" w:rsidTr="00EA1758">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226"/>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8"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До 7 лет</w:t>
            </w:r>
          </w:p>
        </w:tc>
        <w:tc>
          <w:tcPr>
            <w:tcW w:w="3240" w:type="dxa"/>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bl>
    <w:p w:rsidR="00A142AA" w:rsidRPr="00BB1FD6" w:rsidRDefault="00A142AA" w:rsidP="00BB1FD6">
      <w:pPr>
        <w:widowControl w:val="0"/>
        <w:autoSpaceDE w:val="0"/>
        <w:autoSpaceDN w:val="0"/>
        <w:spacing w:before="3" w:after="0" w:line="240" w:lineRule="auto"/>
        <w:rPr>
          <w:rFonts w:ascii="Times New Roman" w:eastAsia="Times New Roman" w:hAnsi="Times New Roman" w:cs="Times New Roman"/>
          <w:sz w:val="24"/>
          <w:szCs w:val="24"/>
        </w:rPr>
      </w:pPr>
    </w:p>
    <w:p w:rsidR="00A142AA" w:rsidRPr="00BB1FD6" w:rsidRDefault="00A142AA"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EA1758" w:rsidRPr="00BB1FD6" w:rsidRDefault="00120C53" w:rsidP="00BB1FD6">
      <w:pPr>
        <w:spacing w:after="0"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3.6</w:t>
      </w:r>
      <w:r w:rsidR="00EA1758" w:rsidRPr="00BB1FD6">
        <w:rPr>
          <w:rFonts w:ascii="Times New Roman" w:hAnsi="Times New Roman" w:cs="Times New Roman"/>
          <w:b/>
          <w:sz w:val="24"/>
          <w:szCs w:val="24"/>
        </w:rPr>
        <w:t>. Режим двигательной активности</w:t>
      </w:r>
    </w:p>
    <w:p w:rsidR="00EA1758" w:rsidRPr="00BB1FD6" w:rsidRDefault="00EA1758" w:rsidP="00BB1FD6">
      <w:pPr>
        <w:spacing w:after="0" w:line="240" w:lineRule="auto"/>
        <w:jc w:val="center"/>
        <w:rPr>
          <w:rFonts w:ascii="Times New Roman" w:hAnsi="Times New Roman" w:cs="Times New Roman"/>
          <w:b/>
          <w:sz w:val="24"/>
          <w:szCs w:val="24"/>
        </w:rPr>
      </w:pPr>
    </w:p>
    <w:tbl>
      <w:tblPr>
        <w:tblW w:w="10064" w:type="dxa"/>
        <w:jc w:val="center"/>
        <w:tblInd w:w="2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88"/>
        <w:gridCol w:w="1418"/>
        <w:gridCol w:w="1417"/>
        <w:gridCol w:w="1418"/>
        <w:gridCol w:w="1417"/>
        <w:gridCol w:w="1488"/>
      </w:tblGrid>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работы</w:t>
            </w:r>
          </w:p>
        </w:tc>
        <w:tc>
          <w:tcPr>
            <w:tcW w:w="14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Виды занятий</w:t>
            </w:r>
          </w:p>
        </w:tc>
        <w:tc>
          <w:tcPr>
            <w:tcW w:w="71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Количество и длительность занятий  в зависимости от возраста детей</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2я раннего возраста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Младшая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Средняя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Старшая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Подготовительная </w:t>
            </w:r>
          </w:p>
        </w:tc>
      </w:tr>
      <w:tr w:rsidR="00570B0C" w:rsidRPr="00BB1FD6" w:rsidTr="00570B0C">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Физкультурные занятия</w:t>
            </w:r>
          </w:p>
        </w:tc>
        <w:tc>
          <w:tcPr>
            <w:tcW w:w="1488"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В помещении</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15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25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30 мин</w:t>
            </w:r>
          </w:p>
        </w:tc>
      </w:tr>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roofErr w:type="spellStart"/>
            <w:r w:rsidRPr="00BB1FD6">
              <w:rPr>
                <w:rFonts w:ascii="Times New Roman" w:eastAsia="Times New Roman" w:hAnsi="Times New Roman" w:cs="Times New Roman"/>
                <w:b/>
                <w:bCs/>
                <w:color w:val="000000"/>
                <w:sz w:val="24"/>
                <w:szCs w:val="24"/>
                <w:lang w:eastAsia="ru-RU"/>
              </w:rPr>
              <w:t>Физкультурно</w:t>
            </w:r>
            <w:proofErr w:type="spellEnd"/>
            <w:r w:rsidRPr="00BB1FD6">
              <w:rPr>
                <w:rFonts w:ascii="Times New Roman" w:eastAsia="Times New Roman" w:hAnsi="Times New Roman" w:cs="Times New Roman"/>
                <w:b/>
                <w:bCs/>
                <w:color w:val="000000"/>
                <w:sz w:val="24"/>
                <w:szCs w:val="24"/>
                <w:lang w:eastAsia="ru-RU"/>
              </w:rPr>
              <w:t xml:space="preserve"> - оздоровительная работа в режиме дня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утренняя гимнастика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подвижные и спортивные игры и упражнения на прогулке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физкультминутки в середине статическог</w:t>
            </w:r>
            <w:r w:rsidRPr="00BB1FD6">
              <w:rPr>
                <w:rFonts w:ascii="Times New Roman" w:eastAsia="Times New Roman" w:hAnsi="Times New Roman" w:cs="Times New Roman"/>
                <w:color w:val="000000"/>
                <w:sz w:val="24"/>
                <w:szCs w:val="24"/>
                <w:lang w:eastAsia="ru-RU"/>
              </w:rPr>
              <w:lastRenderedPageBreak/>
              <w:t>о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570B0C" w:rsidP="00570B0C">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lastRenderedPageBreak/>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в зависимости от вида и </w:t>
            </w:r>
            <w:r w:rsidRPr="00BB1FD6">
              <w:rPr>
                <w:rFonts w:ascii="Times New Roman" w:eastAsia="Times New Roman" w:hAnsi="Times New Roman" w:cs="Times New Roman"/>
                <w:color w:val="000000"/>
                <w:sz w:val="24"/>
                <w:szCs w:val="24"/>
                <w:lang w:eastAsia="ru-RU"/>
              </w:rPr>
              <w:lastRenderedPageBreak/>
              <w:t>содержания занятий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lastRenderedPageBreak/>
              <w:t xml:space="preserve">ежедневно в зависимости от вида и </w:t>
            </w:r>
            <w:r w:rsidRPr="00BB1FD6">
              <w:rPr>
                <w:rFonts w:ascii="Times New Roman" w:eastAsia="Times New Roman" w:hAnsi="Times New Roman" w:cs="Times New Roman"/>
                <w:color w:val="000000"/>
                <w:sz w:val="24"/>
                <w:szCs w:val="24"/>
                <w:lang w:eastAsia="ru-RU"/>
              </w:rPr>
              <w:lastRenderedPageBreak/>
              <w:t>содержания занятий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lastRenderedPageBreak/>
              <w:t xml:space="preserve">ежедневно в зависимости от вида и </w:t>
            </w:r>
            <w:r w:rsidRPr="00BB1FD6">
              <w:rPr>
                <w:rFonts w:ascii="Times New Roman" w:eastAsia="Times New Roman" w:hAnsi="Times New Roman" w:cs="Times New Roman"/>
                <w:color w:val="000000"/>
                <w:sz w:val="24"/>
                <w:szCs w:val="24"/>
                <w:lang w:eastAsia="ru-RU"/>
              </w:rPr>
              <w:lastRenderedPageBreak/>
              <w:t>содержания занятий</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lastRenderedPageBreak/>
              <w:t xml:space="preserve">ежедневно в зависимости от вида и </w:t>
            </w:r>
            <w:r w:rsidRPr="00BB1FD6">
              <w:rPr>
                <w:rFonts w:ascii="Times New Roman" w:eastAsia="Times New Roman" w:hAnsi="Times New Roman" w:cs="Times New Roman"/>
                <w:color w:val="000000"/>
                <w:sz w:val="24"/>
                <w:szCs w:val="24"/>
                <w:lang w:eastAsia="ru-RU"/>
              </w:rPr>
              <w:lastRenderedPageBreak/>
              <w:t>содержания занятий</w:t>
            </w:r>
          </w:p>
        </w:tc>
      </w:tr>
      <w:tr w:rsidR="00570B0C" w:rsidRPr="00BB1FD6" w:rsidTr="00570B0C">
        <w:trPr>
          <w:jc w:val="center"/>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lastRenderedPageBreak/>
              <w:t>Активный отдых</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досуг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15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раза в месяц 30-40 </w:t>
            </w:r>
            <w:r w:rsidRPr="00BB1FD6">
              <w:rPr>
                <w:rFonts w:ascii="Times New Roman" w:eastAsia="Times New Roman" w:hAnsi="Times New Roman" w:cs="Times New Roman"/>
                <w:color w:val="000000"/>
                <w:sz w:val="24"/>
                <w:szCs w:val="24"/>
                <w:lang w:eastAsia="ru-RU"/>
              </w:rPr>
              <w:t>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BB1FD6">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а</w:t>
            </w:r>
            <w:r w:rsidRPr="00BB1FD6">
              <w:rPr>
                <w:rFonts w:ascii="Times New Roman" w:eastAsia="Times New Roman" w:hAnsi="Times New Roman" w:cs="Times New Roman"/>
                <w:color w:val="000000"/>
                <w:sz w:val="24"/>
                <w:szCs w:val="24"/>
                <w:lang w:eastAsia="ru-RU"/>
              </w:rPr>
              <w:t xml:space="preserve"> в месяц 40</w:t>
            </w:r>
            <w:r>
              <w:rPr>
                <w:rFonts w:ascii="Times New Roman" w:eastAsia="Times New Roman" w:hAnsi="Times New Roman" w:cs="Times New Roman"/>
                <w:color w:val="000000"/>
                <w:sz w:val="24"/>
                <w:szCs w:val="24"/>
                <w:lang w:eastAsia="ru-RU"/>
              </w:rPr>
              <w:t>-45</w:t>
            </w:r>
            <w:r w:rsidRPr="00BB1FD6">
              <w:rPr>
                <w:rFonts w:ascii="Times New Roman" w:eastAsia="Times New Roman" w:hAnsi="Times New Roman" w:cs="Times New Roman"/>
                <w:color w:val="000000"/>
                <w:sz w:val="24"/>
                <w:szCs w:val="24"/>
                <w:lang w:eastAsia="ru-RU"/>
              </w:rPr>
              <w:t xml:space="preserve"> мин</w:t>
            </w:r>
          </w:p>
        </w:tc>
      </w:tr>
      <w:tr w:rsidR="00570B0C" w:rsidRPr="00BB1FD6" w:rsidTr="00570B0C">
        <w:trPr>
          <w:jc w:val="center"/>
        </w:trPr>
        <w:tc>
          <w:tcPr>
            <w:tcW w:w="1418" w:type="dxa"/>
            <w:vMerge/>
            <w:tcBorders>
              <w:left w:val="single" w:sz="8" w:space="0" w:color="000000"/>
              <w:right w:val="single" w:sz="8" w:space="0" w:color="000000"/>
            </w:tcBorders>
            <w:shd w:val="clear" w:color="auto" w:fill="FFFFFF"/>
            <w:vAlign w:val="cente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праздник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90</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r>
      <w:tr w:rsidR="00570B0C" w:rsidRPr="00BB1FD6" w:rsidTr="00570B0C">
        <w:trPr>
          <w:jc w:val="center"/>
        </w:trPr>
        <w:tc>
          <w:tcPr>
            <w:tcW w:w="1418" w:type="dxa"/>
            <w:vMerge/>
            <w:tcBorders>
              <w:left w:val="single" w:sz="8" w:space="0" w:color="000000"/>
              <w:right w:val="single" w:sz="8" w:space="0" w:color="000000"/>
            </w:tcBorders>
            <w:shd w:val="clear" w:color="auto" w:fill="FFFFFF"/>
            <w:vAlign w:val="cente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день здоровья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r>
      <w:tr w:rsidR="00570B0C" w:rsidRPr="00BB1FD6" w:rsidTr="00570B0C">
        <w:trPr>
          <w:jc w:val="center"/>
        </w:trPr>
        <w:tc>
          <w:tcPr>
            <w:tcW w:w="1418" w:type="dxa"/>
            <w:vMerge/>
            <w:tcBorders>
              <w:left w:val="single" w:sz="8" w:space="0" w:color="000000"/>
              <w:bottom w:val="single" w:sz="8" w:space="0" w:color="000000"/>
              <w:right w:val="single" w:sz="8" w:space="0" w:color="000000"/>
            </w:tcBorders>
            <w:shd w:val="clear" w:color="auto" w:fill="FFFFFF"/>
            <w:vAlign w:val="cente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туристические прогулки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120 минут (с непрерывным движением 20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150 минут (с непрерывным движением 20-30 мин)</w:t>
            </w:r>
          </w:p>
        </w:tc>
      </w:tr>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Самостоятельная двигательная деятельность</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использование физкультурного и спортивно-игрового оборудования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самостоятельные подвижные и спортивные игры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bl>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570B0C" w:rsidP="00BB1FD6">
      <w:pPr>
        <w:tabs>
          <w:tab w:val="left" w:pos="0"/>
        </w:tabs>
        <w:spacing w:after="14" w:line="240" w:lineRule="auto"/>
        <w:ind w:right="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w:t>
      </w:r>
      <w:r w:rsidR="004E04B7" w:rsidRPr="00BB1FD6">
        <w:rPr>
          <w:rFonts w:ascii="Times New Roman" w:eastAsia="Times New Roman" w:hAnsi="Times New Roman" w:cs="Times New Roman"/>
          <w:b/>
          <w:color w:val="000000"/>
          <w:sz w:val="24"/>
          <w:szCs w:val="24"/>
        </w:rPr>
        <w:t>. Планирование образовательной деятельности</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w:t>
      </w:r>
      <w:r w:rsidR="00AF7D89" w:rsidRPr="00BB1FD6">
        <w:rPr>
          <w:rFonts w:ascii="Times New Roman" w:eastAsia="Times New Roman" w:hAnsi="Times New Roman" w:cs="Times New Roman"/>
          <w:color w:val="000000"/>
          <w:sz w:val="24"/>
          <w:szCs w:val="24"/>
        </w:rPr>
        <w:t>деятельности, оставляя педагогу</w:t>
      </w:r>
      <w:r w:rsidRPr="00BB1FD6">
        <w:rPr>
          <w:rFonts w:ascii="Times New Roman" w:eastAsia="Times New Roman" w:hAnsi="Times New Roman" w:cs="Times New Roman"/>
          <w:color w:val="000000"/>
          <w:sz w:val="24"/>
          <w:szCs w:val="24"/>
        </w:rPr>
        <w:t xml:space="preserve"> пространство для гибкого планирования их деятельности, исходя из особенностей реализуемой Федеральной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 xml:space="preserve">Особенности традиционных событий, праздников, мероприятий </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B1FD6">
        <w:rPr>
          <w:rFonts w:ascii="Times New Roman" w:eastAsia="Times New Roman" w:hAnsi="Times New Roman" w:cs="Times New Roman"/>
          <w:color w:val="000000"/>
          <w:sz w:val="24"/>
          <w:szCs w:val="24"/>
        </w:rPr>
        <w:t>к</w:t>
      </w:r>
      <w:proofErr w:type="gramEnd"/>
      <w:r w:rsidRPr="00BB1FD6">
        <w:rPr>
          <w:rFonts w:ascii="Times New Roman" w:eastAsia="Times New Roman" w:hAnsi="Times New Roman" w:cs="Times New Roman"/>
          <w:color w:val="000000"/>
          <w:sz w:val="24"/>
          <w:szCs w:val="24"/>
        </w:rPr>
        <w:t xml:space="preserve">: </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явле</w:t>
      </w:r>
      <w:r w:rsidRPr="00BB1FD6">
        <w:rPr>
          <w:rFonts w:ascii="Times New Roman" w:eastAsia="Times New Roman" w:hAnsi="Times New Roman" w:cs="Times New Roman"/>
          <w:color w:val="000000"/>
          <w:sz w:val="24"/>
          <w:szCs w:val="24"/>
        </w:rPr>
        <w:t>ниям нравственной жизни ребенка;</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окружающей природе;</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миру искусства и литературы;</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традиционным для семьи, общества и г</w:t>
      </w:r>
      <w:r w:rsidRPr="00BB1FD6">
        <w:rPr>
          <w:rFonts w:ascii="Times New Roman" w:eastAsia="Times New Roman" w:hAnsi="Times New Roman" w:cs="Times New Roman"/>
          <w:color w:val="000000"/>
          <w:sz w:val="24"/>
          <w:szCs w:val="24"/>
        </w:rPr>
        <w:t>осударства праздничным событиям;</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событиям, формирующим чувство гражданской принадлежности ребенка (родной город, День народного единства, </w:t>
      </w:r>
      <w:r w:rsidRPr="00BB1FD6">
        <w:rPr>
          <w:rFonts w:ascii="Times New Roman" w:eastAsia="Times New Roman" w:hAnsi="Times New Roman" w:cs="Times New Roman"/>
          <w:color w:val="000000"/>
          <w:sz w:val="24"/>
          <w:szCs w:val="24"/>
        </w:rPr>
        <w:t>День защитника Отечества и др.);</w:t>
      </w:r>
    </w:p>
    <w:p w:rsidR="00AF7D89"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сезонным явлениям;</w:t>
      </w:r>
    </w:p>
    <w:p w:rsidR="00AF7D89"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народной культуре и традициям. </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48 всего дошкольного возраста, органичное развитие детей в соответствии с их индивидуальными возможностями. Для каждой возрастной группы дано комплексно-тематическое планирование, которое рассмат</w:t>
      </w:r>
      <w:r w:rsidR="00AF7D89" w:rsidRPr="00BB1FD6">
        <w:rPr>
          <w:rFonts w:ascii="Times New Roman" w:eastAsia="Times New Roman" w:hAnsi="Times New Roman" w:cs="Times New Roman"/>
          <w:color w:val="000000"/>
          <w:sz w:val="24"/>
          <w:szCs w:val="24"/>
        </w:rPr>
        <w:t>ривается как примерное. Педагог</w:t>
      </w:r>
      <w:r w:rsidRPr="00BB1FD6">
        <w:rPr>
          <w:rFonts w:ascii="Times New Roman" w:eastAsia="Times New Roman" w:hAnsi="Times New Roman" w:cs="Times New Roman"/>
          <w:color w:val="000000"/>
          <w:sz w:val="24"/>
          <w:szCs w:val="24"/>
        </w:rPr>
        <w:t xml:space="preserve">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256" w:line="240" w:lineRule="auto"/>
        <w:jc w:val="both"/>
        <w:rPr>
          <w:rFonts w:ascii="Times New Roman" w:eastAsia="Times New Roman" w:hAnsi="Times New Roman" w:cs="Times New Roman"/>
          <w:color w:val="000000"/>
          <w:sz w:val="24"/>
          <w:szCs w:val="24"/>
        </w:rPr>
      </w:pPr>
    </w:p>
    <w:p w:rsidR="00191911" w:rsidRPr="00BB1FD6" w:rsidRDefault="00191911" w:rsidP="00BB1FD6">
      <w:pPr>
        <w:spacing w:line="240" w:lineRule="auto"/>
        <w:jc w:val="both"/>
        <w:rPr>
          <w:rFonts w:ascii="Times New Roman" w:hAnsi="Times New Roman" w:cs="Times New Roman"/>
          <w:sz w:val="24"/>
          <w:szCs w:val="24"/>
        </w:rPr>
      </w:pPr>
    </w:p>
    <w:sectPr w:rsidR="00191911" w:rsidRPr="00BB1FD6" w:rsidSect="00FA34EE">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6CBE"/>
    <w:multiLevelType w:val="hybridMultilevel"/>
    <w:tmpl w:val="0B32C998"/>
    <w:lvl w:ilvl="0" w:tplc="63FADF1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C54E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07A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4A32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8C3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E664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00B8">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AD74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64AA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7CD24FF"/>
    <w:multiLevelType w:val="hybridMultilevel"/>
    <w:tmpl w:val="17F8DCB6"/>
    <w:lvl w:ilvl="0" w:tplc="C4547E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C1206">
      <w:start w:val="1"/>
      <w:numFmt w:val="lowerLetter"/>
      <w:lvlText w:val="%2"/>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2AE2">
      <w:start w:val="1"/>
      <w:numFmt w:val="decimal"/>
      <w:lvlRestart w:val="0"/>
      <w:lvlText w:val="%3."/>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80DE2">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A19F6">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CBA74">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07D94">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9FAA">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4592">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BA4B33"/>
    <w:multiLevelType w:val="hybridMultilevel"/>
    <w:tmpl w:val="FEA00D1A"/>
    <w:lvl w:ilvl="0" w:tplc="EBBAF4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E4642"/>
    <w:multiLevelType w:val="hybridMultilevel"/>
    <w:tmpl w:val="643E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937A3"/>
    <w:multiLevelType w:val="hybridMultilevel"/>
    <w:tmpl w:val="C36A36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94D797C"/>
    <w:multiLevelType w:val="hybridMultilevel"/>
    <w:tmpl w:val="DC58C3C2"/>
    <w:lvl w:ilvl="0" w:tplc="919ED2C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8D17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2615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0419A">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28A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E158">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CDEC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53F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A839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296384E"/>
    <w:multiLevelType w:val="hybridMultilevel"/>
    <w:tmpl w:val="6A84DF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80"/>
    <w:rsid w:val="00064037"/>
    <w:rsid w:val="00120C53"/>
    <w:rsid w:val="00191911"/>
    <w:rsid w:val="0023775F"/>
    <w:rsid w:val="00244C1E"/>
    <w:rsid w:val="0025324E"/>
    <w:rsid w:val="00322456"/>
    <w:rsid w:val="00326602"/>
    <w:rsid w:val="00336FD1"/>
    <w:rsid w:val="003C1844"/>
    <w:rsid w:val="004335B2"/>
    <w:rsid w:val="004E04B7"/>
    <w:rsid w:val="00570B0C"/>
    <w:rsid w:val="006901FA"/>
    <w:rsid w:val="00702584"/>
    <w:rsid w:val="00750144"/>
    <w:rsid w:val="007B3D40"/>
    <w:rsid w:val="00823723"/>
    <w:rsid w:val="00943B08"/>
    <w:rsid w:val="00950414"/>
    <w:rsid w:val="00A142AA"/>
    <w:rsid w:val="00A26F59"/>
    <w:rsid w:val="00AF7D89"/>
    <w:rsid w:val="00B105AB"/>
    <w:rsid w:val="00B875DF"/>
    <w:rsid w:val="00BB1FD6"/>
    <w:rsid w:val="00BB7480"/>
    <w:rsid w:val="00BC4D5E"/>
    <w:rsid w:val="00C2267B"/>
    <w:rsid w:val="00C6375B"/>
    <w:rsid w:val="00C84D89"/>
    <w:rsid w:val="00CA32FF"/>
    <w:rsid w:val="00CE0CBD"/>
    <w:rsid w:val="00DC08A6"/>
    <w:rsid w:val="00E655DC"/>
    <w:rsid w:val="00E72233"/>
    <w:rsid w:val="00EA1758"/>
    <w:rsid w:val="00EA2793"/>
    <w:rsid w:val="00EC6F56"/>
    <w:rsid w:val="00FA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943B08"/>
    <w:pPr>
      <w:keepNext/>
      <w:keepLines/>
      <w:spacing w:after="0" w:line="259" w:lineRule="auto"/>
      <w:ind w:left="1285" w:right="906"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943B08"/>
    <w:pPr>
      <w:keepNext/>
      <w:keepLines/>
      <w:spacing w:after="0" w:line="259" w:lineRule="auto"/>
      <w:ind w:left="401"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08"/>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43B08"/>
    <w:rPr>
      <w:rFonts w:ascii="Times New Roman" w:eastAsia="Times New Roman" w:hAnsi="Times New Roman" w:cs="Times New Roman"/>
      <w:b/>
      <w:i/>
      <w:color w:val="000000"/>
      <w:sz w:val="24"/>
      <w:lang w:val="en-US"/>
    </w:rPr>
  </w:style>
  <w:style w:type="numbering" w:customStyle="1" w:styleId="11">
    <w:name w:val="Нет списка1"/>
    <w:next w:val="a2"/>
    <w:uiPriority w:val="99"/>
    <w:semiHidden/>
    <w:unhideWhenUsed/>
    <w:rsid w:val="00943B08"/>
  </w:style>
  <w:style w:type="table" w:customStyle="1" w:styleId="TableGrid">
    <w:name w:val="TableGrid"/>
    <w:rsid w:val="00943B08"/>
    <w:pPr>
      <w:spacing w:after="0" w:line="240" w:lineRule="auto"/>
    </w:pPr>
    <w:rPr>
      <w:rFonts w:eastAsia="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943B08"/>
    <w:pPr>
      <w:tabs>
        <w:tab w:val="center" w:pos="4677"/>
        <w:tab w:val="right" w:pos="9355"/>
      </w:tabs>
      <w:spacing w:after="0" w:line="240" w:lineRule="auto"/>
      <w:ind w:left="360" w:right="60" w:firstLine="710"/>
      <w:jc w:val="both"/>
    </w:pPr>
    <w:rPr>
      <w:rFonts w:ascii="Times New Roman" w:eastAsia="Times New Roman" w:hAnsi="Times New Roman" w:cs="Times New Roman"/>
      <w:color w:val="000000"/>
      <w:sz w:val="24"/>
      <w:lang w:val="en-US"/>
    </w:rPr>
  </w:style>
  <w:style w:type="character" w:customStyle="1" w:styleId="a4">
    <w:name w:val="Верхний колонтитул Знак"/>
    <w:basedOn w:val="a0"/>
    <w:link w:val="a3"/>
    <w:uiPriority w:val="99"/>
    <w:rsid w:val="00943B08"/>
    <w:rPr>
      <w:rFonts w:ascii="Times New Roman" w:eastAsia="Times New Roman" w:hAnsi="Times New Roman" w:cs="Times New Roman"/>
      <w:color w:val="000000"/>
      <w:sz w:val="24"/>
      <w:lang w:val="en-US"/>
    </w:rPr>
  </w:style>
  <w:style w:type="table" w:customStyle="1" w:styleId="12">
    <w:name w:val="Сетка таблицы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943B0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943B08"/>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B08"/>
    <w:pPr>
      <w:spacing w:after="4" w:line="248" w:lineRule="auto"/>
      <w:ind w:left="720" w:right="60" w:firstLine="710"/>
      <w:contextualSpacing/>
      <w:jc w:val="both"/>
    </w:pPr>
    <w:rPr>
      <w:rFonts w:ascii="Times New Roman" w:eastAsia="Times New Roman" w:hAnsi="Times New Roman" w:cs="Times New Roman"/>
      <w:color w:val="000000"/>
      <w:sz w:val="24"/>
      <w:lang w:val="en-US"/>
    </w:rPr>
  </w:style>
  <w:style w:type="paragraph" w:styleId="a7">
    <w:name w:val="No Spacing"/>
    <w:uiPriority w:val="1"/>
    <w:qFormat/>
    <w:rsid w:val="00943B08"/>
    <w:pPr>
      <w:spacing w:after="0" w:line="240" w:lineRule="auto"/>
      <w:ind w:left="360" w:right="60" w:firstLine="710"/>
      <w:jc w:val="both"/>
    </w:pPr>
    <w:rPr>
      <w:rFonts w:ascii="Times New Roman" w:eastAsia="Times New Roman" w:hAnsi="Times New Roman" w:cs="Times New Roman"/>
      <w:color w:val="000000"/>
      <w:sz w:val="24"/>
      <w:lang w:val="en-US"/>
    </w:rPr>
  </w:style>
  <w:style w:type="table" w:customStyle="1" w:styleId="210">
    <w:name w:val="Сетка таблицы2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4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2456"/>
    <w:rPr>
      <w:rFonts w:ascii="Tahoma" w:hAnsi="Tahoma" w:cs="Tahoma"/>
      <w:sz w:val="16"/>
      <w:szCs w:val="16"/>
    </w:rPr>
  </w:style>
  <w:style w:type="character" w:customStyle="1" w:styleId="ff2">
    <w:name w:val="ff2"/>
    <w:basedOn w:val="a0"/>
    <w:rsid w:val="00FA3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943B08"/>
    <w:pPr>
      <w:keepNext/>
      <w:keepLines/>
      <w:spacing w:after="0" w:line="259" w:lineRule="auto"/>
      <w:ind w:left="1285" w:right="906"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943B08"/>
    <w:pPr>
      <w:keepNext/>
      <w:keepLines/>
      <w:spacing w:after="0" w:line="259" w:lineRule="auto"/>
      <w:ind w:left="401"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08"/>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43B08"/>
    <w:rPr>
      <w:rFonts w:ascii="Times New Roman" w:eastAsia="Times New Roman" w:hAnsi="Times New Roman" w:cs="Times New Roman"/>
      <w:b/>
      <w:i/>
      <w:color w:val="000000"/>
      <w:sz w:val="24"/>
      <w:lang w:val="en-US"/>
    </w:rPr>
  </w:style>
  <w:style w:type="numbering" w:customStyle="1" w:styleId="11">
    <w:name w:val="Нет списка1"/>
    <w:next w:val="a2"/>
    <w:uiPriority w:val="99"/>
    <w:semiHidden/>
    <w:unhideWhenUsed/>
    <w:rsid w:val="00943B08"/>
  </w:style>
  <w:style w:type="table" w:customStyle="1" w:styleId="TableGrid">
    <w:name w:val="TableGrid"/>
    <w:rsid w:val="00943B08"/>
    <w:pPr>
      <w:spacing w:after="0" w:line="240" w:lineRule="auto"/>
    </w:pPr>
    <w:rPr>
      <w:rFonts w:eastAsia="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943B08"/>
    <w:pPr>
      <w:tabs>
        <w:tab w:val="center" w:pos="4677"/>
        <w:tab w:val="right" w:pos="9355"/>
      </w:tabs>
      <w:spacing w:after="0" w:line="240" w:lineRule="auto"/>
      <w:ind w:left="360" w:right="60" w:firstLine="710"/>
      <w:jc w:val="both"/>
    </w:pPr>
    <w:rPr>
      <w:rFonts w:ascii="Times New Roman" w:eastAsia="Times New Roman" w:hAnsi="Times New Roman" w:cs="Times New Roman"/>
      <w:color w:val="000000"/>
      <w:sz w:val="24"/>
      <w:lang w:val="en-US"/>
    </w:rPr>
  </w:style>
  <w:style w:type="character" w:customStyle="1" w:styleId="a4">
    <w:name w:val="Верхний колонтитул Знак"/>
    <w:basedOn w:val="a0"/>
    <w:link w:val="a3"/>
    <w:uiPriority w:val="99"/>
    <w:rsid w:val="00943B08"/>
    <w:rPr>
      <w:rFonts w:ascii="Times New Roman" w:eastAsia="Times New Roman" w:hAnsi="Times New Roman" w:cs="Times New Roman"/>
      <w:color w:val="000000"/>
      <w:sz w:val="24"/>
      <w:lang w:val="en-US"/>
    </w:rPr>
  </w:style>
  <w:style w:type="table" w:customStyle="1" w:styleId="12">
    <w:name w:val="Сетка таблицы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943B0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943B08"/>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B08"/>
    <w:pPr>
      <w:spacing w:after="4" w:line="248" w:lineRule="auto"/>
      <w:ind w:left="720" w:right="60" w:firstLine="710"/>
      <w:contextualSpacing/>
      <w:jc w:val="both"/>
    </w:pPr>
    <w:rPr>
      <w:rFonts w:ascii="Times New Roman" w:eastAsia="Times New Roman" w:hAnsi="Times New Roman" w:cs="Times New Roman"/>
      <w:color w:val="000000"/>
      <w:sz w:val="24"/>
      <w:lang w:val="en-US"/>
    </w:rPr>
  </w:style>
  <w:style w:type="paragraph" w:styleId="a7">
    <w:name w:val="No Spacing"/>
    <w:uiPriority w:val="1"/>
    <w:qFormat/>
    <w:rsid w:val="00943B08"/>
    <w:pPr>
      <w:spacing w:after="0" w:line="240" w:lineRule="auto"/>
      <w:ind w:left="360" w:right="60" w:firstLine="710"/>
      <w:jc w:val="both"/>
    </w:pPr>
    <w:rPr>
      <w:rFonts w:ascii="Times New Roman" w:eastAsia="Times New Roman" w:hAnsi="Times New Roman" w:cs="Times New Roman"/>
      <w:color w:val="000000"/>
      <w:sz w:val="24"/>
      <w:lang w:val="en-US"/>
    </w:rPr>
  </w:style>
  <w:style w:type="table" w:customStyle="1" w:styleId="210">
    <w:name w:val="Сетка таблицы2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4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2456"/>
    <w:rPr>
      <w:rFonts w:ascii="Tahoma" w:hAnsi="Tahoma" w:cs="Tahoma"/>
      <w:sz w:val="16"/>
      <w:szCs w:val="16"/>
    </w:rPr>
  </w:style>
  <w:style w:type="character" w:customStyle="1" w:styleId="ff2">
    <w:name w:val="ff2"/>
    <w:basedOn w:val="a0"/>
    <w:rsid w:val="00FA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112">
      <w:bodyDiv w:val="1"/>
      <w:marLeft w:val="0"/>
      <w:marRight w:val="0"/>
      <w:marTop w:val="0"/>
      <w:marBottom w:val="0"/>
      <w:divBdr>
        <w:top w:val="none" w:sz="0" w:space="0" w:color="auto"/>
        <w:left w:val="none" w:sz="0" w:space="0" w:color="auto"/>
        <w:bottom w:val="none" w:sz="0" w:space="0" w:color="auto"/>
        <w:right w:val="none" w:sz="0" w:space="0" w:color="auto"/>
      </w:divBdr>
      <w:divsChild>
        <w:div w:id="183134928">
          <w:marLeft w:val="0"/>
          <w:marRight w:val="0"/>
          <w:marTop w:val="0"/>
          <w:marBottom w:val="0"/>
          <w:divBdr>
            <w:top w:val="none" w:sz="0" w:space="0" w:color="auto"/>
            <w:left w:val="none" w:sz="0" w:space="0" w:color="auto"/>
            <w:bottom w:val="none" w:sz="0" w:space="0" w:color="auto"/>
            <w:right w:val="none" w:sz="0" w:space="0" w:color="auto"/>
          </w:divBdr>
        </w:div>
        <w:div w:id="1180045145">
          <w:marLeft w:val="0"/>
          <w:marRight w:val="0"/>
          <w:marTop w:val="0"/>
          <w:marBottom w:val="0"/>
          <w:divBdr>
            <w:top w:val="none" w:sz="0" w:space="0" w:color="auto"/>
            <w:left w:val="none" w:sz="0" w:space="0" w:color="auto"/>
            <w:bottom w:val="none" w:sz="0" w:space="0" w:color="auto"/>
            <w:right w:val="none" w:sz="0" w:space="0" w:color="auto"/>
          </w:divBdr>
        </w:div>
      </w:divsChild>
    </w:div>
    <w:div w:id="13984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17782</Words>
  <Characters>101362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Кочкина Екатерина</cp:lastModifiedBy>
  <cp:revision>2</cp:revision>
  <dcterms:created xsi:type="dcterms:W3CDTF">2024-09-19T12:32:00Z</dcterms:created>
  <dcterms:modified xsi:type="dcterms:W3CDTF">2024-09-19T12:32:00Z</dcterms:modified>
</cp:coreProperties>
</file>